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BC" w:rsidRDefault="003B6EBC" w:rsidP="003B6E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Адаптовані к</w:t>
      </w:r>
      <w:r w:rsidRPr="00AB2B8D">
        <w:rPr>
          <w:rFonts w:ascii="Times New Roman" w:hAnsi="Times New Roman" w:cs="Times New Roman"/>
          <w:b/>
          <w:bCs/>
          <w:sz w:val="28"/>
          <w:szCs w:val="28"/>
        </w:rPr>
        <w:t xml:space="preserve">лінічні рекомендації </w:t>
      </w:r>
    </w:p>
    <w:p w:rsidR="003B6EBC" w:rsidRDefault="003B6EBC" w:rsidP="003B6E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Української асоціації нефрологів і фахівців з трансплантації нирки</w:t>
      </w:r>
    </w:p>
    <w:p w:rsidR="003B6EBC" w:rsidRDefault="003B6EBC" w:rsidP="00CE7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9E9" w:rsidRDefault="00924F6F" w:rsidP="003B6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3B6EBC">
        <w:rPr>
          <w:rFonts w:ascii="Times New Roman" w:hAnsi="Times New Roman" w:cs="Times New Roman"/>
          <w:b/>
          <w:sz w:val="28"/>
          <w:szCs w:val="28"/>
        </w:rPr>
        <w:t>ікування хворих на ХХН V</w:t>
      </w:r>
      <w:r w:rsidR="005770D4">
        <w:rPr>
          <w:rFonts w:ascii="Times New Roman" w:hAnsi="Times New Roman" w:cs="Times New Roman"/>
          <w:b/>
          <w:sz w:val="28"/>
          <w:szCs w:val="28"/>
        </w:rPr>
        <w:t xml:space="preserve">ГД  та </w:t>
      </w:r>
      <w:r>
        <w:rPr>
          <w:rFonts w:ascii="Times New Roman" w:hAnsi="Times New Roman" w:cs="Times New Roman"/>
          <w:b/>
          <w:sz w:val="28"/>
          <w:szCs w:val="28"/>
        </w:rPr>
        <w:t>організація</w:t>
      </w:r>
      <w:r w:rsidR="00CE7583" w:rsidRPr="00EF3F41">
        <w:rPr>
          <w:rFonts w:ascii="Times New Roman" w:hAnsi="Times New Roman" w:cs="Times New Roman"/>
          <w:b/>
          <w:sz w:val="28"/>
          <w:szCs w:val="28"/>
        </w:rPr>
        <w:t xml:space="preserve"> роботи</w:t>
      </w:r>
    </w:p>
    <w:p w:rsidR="00FF538F" w:rsidRDefault="00864F0C" w:rsidP="00CE7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відділення</w:t>
      </w:r>
      <w:r w:rsidR="00CE7583" w:rsidRPr="00EF3F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EBC">
        <w:rPr>
          <w:rFonts w:ascii="Times New Roman" w:hAnsi="Times New Roman" w:cs="Times New Roman"/>
          <w:b/>
          <w:sz w:val="28"/>
          <w:szCs w:val="28"/>
        </w:rPr>
        <w:t xml:space="preserve">нефрології та </w:t>
      </w:r>
      <w:r w:rsidR="00CE7583" w:rsidRPr="00EF3F41">
        <w:rPr>
          <w:rFonts w:ascii="Times New Roman" w:hAnsi="Times New Roman" w:cs="Times New Roman"/>
          <w:b/>
          <w:sz w:val="28"/>
          <w:szCs w:val="28"/>
        </w:rPr>
        <w:t xml:space="preserve">діалізу в умовах </w:t>
      </w:r>
      <w:r w:rsidR="00CE7583" w:rsidRPr="00964868">
        <w:rPr>
          <w:rFonts w:ascii="Times New Roman" w:hAnsi="Times New Roman" w:cs="Times New Roman"/>
          <w:b/>
          <w:sz w:val="28"/>
          <w:szCs w:val="28"/>
        </w:rPr>
        <w:t>пандемії</w:t>
      </w:r>
      <w:r w:rsidR="00964868" w:rsidRPr="00964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868" w:rsidRPr="00964868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964868" w:rsidRPr="00964868">
        <w:rPr>
          <w:rFonts w:ascii="Times New Roman" w:hAnsi="Times New Roman" w:cs="Times New Roman"/>
          <w:b/>
          <w:sz w:val="28"/>
          <w:szCs w:val="28"/>
        </w:rPr>
        <w:t>-19</w:t>
      </w:r>
    </w:p>
    <w:p w:rsidR="003B6EBC" w:rsidRPr="00EF3F41" w:rsidRDefault="003B6EBC" w:rsidP="00CE7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EBC" w:rsidRPr="00D01A2D" w:rsidRDefault="003B6EBC" w:rsidP="003B6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A2D">
        <w:rPr>
          <w:rFonts w:ascii="Times New Roman" w:hAnsi="Times New Roman" w:cs="Times New Roman"/>
          <w:sz w:val="28"/>
          <w:szCs w:val="28"/>
        </w:rPr>
        <w:t>Склад експертної групи: голова – М.Колесник, заступники:</w:t>
      </w:r>
      <w:r w:rsidRPr="00F944C5">
        <w:rPr>
          <w:rFonts w:ascii="Times New Roman" w:hAnsi="Times New Roman" w:cs="Times New Roman"/>
          <w:sz w:val="28"/>
          <w:szCs w:val="28"/>
        </w:rPr>
        <w:t xml:space="preserve"> </w:t>
      </w:r>
      <w:r w:rsidRPr="00D01A2D">
        <w:rPr>
          <w:rFonts w:ascii="Times New Roman" w:hAnsi="Times New Roman" w:cs="Times New Roman"/>
          <w:sz w:val="28"/>
          <w:szCs w:val="28"/>
        </w:rPr>
        <w:t>Н.Степанова,                          І.Дудар, члени: Е.</w:t>
      </w:r>
      <w:r>
        <w:rPr>
          <w:rFonts w:ascii="Times New Roman" w:hAnsi="Times New Roman" w:cs="Times New Roman"/>
          <w:sz w:val="28"/>
          <w:szCs w:val="28"/>
        </w:rPr>
        <w:t>Красюк, Л.</w:t>
      </w:r>
      <w:proofErr w:type="spellStart"/>
      <w:r w:rsidRPr="00D01A2D">
        <w:rPr>
          <w:rFonts w:ascii="Times New Roman" w:hAnsi="Times New Roman" w:cs="Times New Roman"/>
          <w:sz w:val="28"/>
          <w:szCs w:val="28"/>
        </w:rPr>
        <w:t>Ліксунова</w:t>
      </w:r>
      <w:proofErr w:type="spellEnd"/>
      <w:r w:rsidRPr="00D01A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Л.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Снісар</w:t>
      </w:r>
      <w:proofErr w:type="spellEnd"/>
      <w:r>
        <w:rPr>
          <w:rFonts w:ascii="Times New Roman" w:hAnsi="Times New Roman" w:cs="Times New Roman"/>
          <w:sz w:val="28"/>
          <w:szCs w:val="28"/>
        </w:rPr>
        <w:t>, Т.</w:t>
      </w:r>
      <w:r w:rsidRPr="00D01A2D">
        <w:rPr>
          <w:rFonts w:ascii="Times New Roman" w:hAnsi="Times New Roman" w:cs="Times New Roman"/>
          <w:sz w:val="28"/>
          <w:szCs w:val="28"/>
        </w:rPr>
        <w:t>Мороз</w:t>
      </w:r>
    </w:p>
    <w:p w:rsidR="00CE7583" w:rsidRPr="003B6EBC" w:rsidRDefault="00CE7583" w:rsidP="00CE7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583" w:rsidRDefault="00CE7583" w:rsidP="00B77EE4">
      <w:pPr>
        <w:spacing w:after="12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Коронавірусна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хвороба </w:t>
      </w:r>
      <w:r w:rsidRPr="00CE758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інфекційне</w:t>
      </w:r>
      <w:r w:rsidR="009648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висококонтагіозне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захворювання, яке дебютує лихоманкою (44%-98%), кашлем (68%-76%), </w:t>
      </w:r>
      <w:proofErr w:type="spellStart"/>
      <w:r w:rsidR="006A28B6">
        <w:rPr>
          <w:rFonts w:ascii="Times New Roman" w:hAnsi="Times New Roman" w:cs="Times New Roman"/>
          <w:sz w:val="28"/>
          <w:szCs w:val="28"/>
        </w:rPr>
        <w:t>міал</w:t>
      </w:r>
      <w:r>
        <w:rPr>
          <w:rFonts w:ascii="Times New Roman" w:hAnsi="Times New Roman" w:cs="Times New Roman"/>
          <w:sz w:val="28"/>
          <w:szCs w:val="28"/>
        </w:rPr>
        <w:t>гією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(18%) </w:t>
      </w:r>
      <w:r w:rsidRPr="00196D14">
        <w:rPr>
          <w:rFonts w:ascii="Times New Roman" w:hAnsi="Times New Roman" w:cs="Times New Roman"/>
          <w:sz w:val="28"/>
          <w:szCs w:val="28"/>
        </w:rPr>
        <w:t>[</w:t>
      </w:r>
      <w:r w:rsidR="00585B82" w:rsidRPr="00196D14">
        <w:rPr>
          <w:rFonts w:ascii="Times New Roman" w:hAnsi="Times New Roman" w:cs="Times New Roman"/>
          <w:sz w:val="28"/>
          <w:szCs w:val="28"/>
        </w:rPr>
        <w:t>1,</w:t>
      </w:r>
      <w:r w:rsidRPr="00196D14">
        <w:rPr>
          <w:rFonts w:ascii="Times New Roman" w:hAnsi="Times New Roman" w:cs="Times New Roman"/>
          <w:sz w:val="28"/>
          <w:szCs w:val="28"/>
        </w:rPr>
        <w:t>2]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5051">
        <w:rPr>
          <w:rFonts w:ascii="Times New Roman" w:hAnsi="Times New Roman" w:cs="Times New Roman"/>
          <w:sz w:val="28"/>
          <w:szCs w:val="28"/>
        </w:rPr>
        <w:t xml:space="preserve"> </w:t>
      </w:r>
      <w:r w:rsidR="006A28B6">
        <w:rPr>
          <w:rFonts w:ascii="Times New Roman" w:hAnsi="Times New Roman" w:cs="Times New Roman"/>
          <w:sz w:val="28"/>
          <w:szCs w:val="28"/>
        </w:rPr>
        <w:t>С</w:t>
      </w:r>
      <w:r w:rsidR="00725051">
        <w:rPr>
          <w:rFonts w:ascii="Times New Roman" w:hAnsi="Times New Roman" w:cs="Times New Roman"/>
          <w:sz w:val="28"/>
          <w:szCs w:val="28"/>
        </w:rPr>
        <w:t xml:space="preserve">еред </w:t>
      </w:r>
      <w:proofErr w:type="spellStart"/>
      <w:r w:rsidR="00964868">
        <w:rPr>
          <w:rFonts w:ascii="Times New Roman" w:hAnsi="Times New Roman" w:cs="Times New Roman"/>
          <w:sz w:val="28"/>
          <w:szCs w:val="28"/>
        </w:rPr>
        <w:t>не</w:t>
      </w:r>
      <w:r w:rsidR="00725051">
        <w:rPr>
          <w:rFonts w:ascii="Times New Roman" w:hAnsi="Times New Roman" w:cs="Times New Roman"/>
          <w:sz w:val="28"/>
          <w:szCs w:val="28"/>
        </w:rPr>
        <w:t>діалізної</w:t>
      </w:r>
      <w:proofErr w:type="spellEnd"/>
      <w:r w:rsidR="00725051">
        <w:rPr>
          <w:rFonts w:ascii="Times New Roman" w:hAnsi="Times New Roman" w:cs="Times New Roman"/>
          <w:sz w:val="28"/>
          <w:szCs w:val="28"/>
        </w:rPr>
        <w:t xml:space="preserve"> популяції </w:t>
      </w:r>
      <w:r w:rsidR="006A28B6">
        <w:rPr>
          <w:rFonts w:ascii="Times New Roman" w:hAnsi="Times New Roman" w:cs="Times New Roman"/>
          <w:sz w:val="28"/>
          <w:szCs w:val="28"/>
        </w:rPr>
        <w:t xml:space="preserve">смертність складає 1,4%-3,6% </w:t>
      </w:r>
      <w:r w:rsidR="00725051" w:rsidRPr="00196D14">
        <w:rPr>
          <w:rFonts w:ascii="Times New Roman" w:hAnsi="Times New Roman" w:cs="Times New Roman"/>
          <w:sz w:val="28"/>
          <w:szCs w:val="28"/>
        </w:rPr>
        <w:t>[</w:t>
      </w:r>
      <w:r w:rsidR="00585B82">
        <w:rPr>
          <w:rFonts w:ascii="Times New Roman" w:hAnsi="Times New Roman" w:cs="Times New Roman"/>
          <w:sz w:val="28"/>
          <w:szCs w:val="28"/>
        </w:rPr>
        <w:t>1,2,3</w:t>
      </w:r>
      <w:r w:rsidR="00725051" w:rsidRPr="00196D14">
        <w:rPr>
          <w:rFonts w:ascii="Times New Roman" w:hAnsi="Times New Roman" w:cs="Times New Roman"/>
          <w:sz w:val="28"/>
          <w:szCs w:val="28"/>
        </w:rPr>
        <w:t>]</w:t>
      </w:r>
      <w:r w:rsidR="00725051">
        <w:rPr>
          <w:rFonts w:ascii="Times New Roman" w:hAnsi="Times New Roman" w:cs="Times New Roman"/>
          <w:sz w:val="28"/>
          <w:szCs w:val="28"/>
        </w:rPr>
        <w:t>.</w:t>
      </w:r>
    </w:p>
    <w:p w:rsidR="00725051" w:rsidRDefault="00B77EE4" w:rsidP="00B77EE4">
      <w:pPr>
        <w:spacing w:after="12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EE4">
        <w:rPr>
          <w:rFonts w:ascii="Times New Roman" w:hAnsi="Times New Roman" w:cs="Times New Roman"/>
          <w:b/>
          <w:i/>
          <w:sz w:val="28"/>
          <w:szCs w:val="28"/>
          <w:u w:val="single"/>
        </w:rPr>
        <w:t>Вступ.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D14">
        <w:rPr>
          <w:rFonts w:ascii="Times New Roman" w:hAnsi="Times New Roman" w:cs="Times New Roman"/>
          <w:sz w:val="28"/>
          <w:szCs w:val="28"/>
        </w:rPr>
        <w:t>Пандемія</w:t>
      </w:r>
      <w:r w:rsidR="00725051">
        <w:rPr>
          <w:rFonts w:ascii="Times New Roman" w:hAnsi="Times New Roman" w:cs="Times New Roman"/>
          <w:sz w:val="28"/>
          <w:szCs w:val="28"/>
        </w:rPr>
        <w:t xml:space="preserve"> </w:t>
      </w:r>
      <w:r w:rsidR="0072505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25051" w:rsidRPr="00CE7583">
        <w:rPr>
          <w:rFonts w:ascii="Times New Roman" w:hAnsi="Times New Roman" w:cs="Times New Roman"/>
          <w:sz w:val="28"/>
          <w:szCs w:val="28"/>
        </w:rPr>
        <w:t>-19</w:t>
      </w:r>
      <w:r w:rsidR="00725051">
        <w:rPr>
          <w:rFonts w:ascii="Times New Roman" w:hAnsi="Times New Roman" w:cs="Times New Roman"/>
          <w:sz w:val="28"/>
          <w:szCs w:val="28"/>
        </w:rPr>
        <w:t xml:space="preserve"> є особливо небезпечною для </w:t>
      </w:r>
      <w:r w:rsidR="00196D14">
        <w:rPr>
          <w:rFonts w:ascii="Times New Roman" w:hAnsi="Times New Roman" w:cs="Times New Roman"/>
          <w:sz w:val="28"/>
          <w:szCs w:val="28"/>
        </w:rPr>
        <w:t xml:space="preserve">хворих </w:t>
      </w:r>
      <w:r w:rsidR="00725051">
        <w:rPr>
          <w:rFonts w:ascii="Times New Roman" w:hAnsi="Times New Roman" w:cs="Times New Roman"/>
          <w:sz w:val="28"/>
          <w:szCs w:val="28"/>
        </w:rPr>
        <w:t xml:space="preserve">на ХХН </w:t>
      </w:r>
      <w:r w:rsidR="0072505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25051">
        <w:rPr>
          <w:rFonts w:ascii="Times New Roman" w:hAnsi="Times New Roman" w:cs="Times New Roman"/>
          <w:sz w:val="28"/>
          <w:szCs w:val="28"/>
        </w:rPr>
        <w:t xml:space="preserve">Д, оскільки артеріальна гіпертензія, цукровий діабет, інші </w:t>
      </w:r>
      <w:proofErr w:type="spellStart"/>
      <w:r w:rsidR="00196D14">
        <w:rPr>
          <w:rFonts w:ascii="Times New Roman" w:hAnsi="Times New Roman" w:cs="Times New Roman"/>
          <w:sz w:val="28"/>
          <w:szCs w:val="28"/>
        </w:rPr>
        <w:t>комор</w:t>
      </w:r>
      <w:r w:rsidR="00725051">
        <w:rPr>
          <w:rFonts w:ascii="Times New Roman" w:hAnsi="Times New Roman" w:cs="Times New Roman"/>
          <w:sz w:val="28"/>
          <w:szCs w:val="28"/>
        </w:rPr>
        <w:t>бідні</w:t>
      </w:r>
      <w:proofErr w:type="spellEnd"/>
      <w:r w:rsidR="00725051">
        <w:rPr>
          <w:rFonts w:ascii="Times New Roman" w:hAnsi="Times New Roman" w:cs="Times New Roman"/>
          <w:sz w:val="28"/>
          <w:szCs w:val="28"/>
        </w:rPr>
        <w:t xml:space="preserve"> стани та порушення системи гемостазу є фактор</w:t>
      </w:r>
      <w:r w:rsidR="00196D14">
        <w:rPr>
          <w:rFonts w:ascii="Times New Roman" w:hAnsi="Times New Roman" w:cs="Times New Roman"/>
          <w:sz w:val="28"/>
          <w:szCs w:val="28"/>
        </w:rPr>
        <w:t xml:space="preserve">ами ризику </w:t>
      </w:r>
      <w:proofErr w:type="spellStart"/>
      <w:r w:rsidR="00196D14">
        <w:rPr>
          <w:rFonts w:ascii="Times New Roman" w:hAnsi="Times New Roman" w:cs="Times New Roman"/>
          <w:sz w:val="28"/>
          <w:szCs w:val="28"/>
        </w:rPr>
        <w:t>дистрес</w:t>
      </w:r>
      <w:r w:rsidR="00725051">
        <w:rPr>
          <w:rFonts w:ascii="Times New Roman" w:hAnsi="Times New Roman" w:cs="Times New Roman"/>
          <w:sz w:val="28"/>
          <w:szCs w:val="28"/>
        </w:rPr>
        <w:t>-синдрому</w:t>
      </w:r>
      <w:proofErr w:type="spellEnd"/>
      <w:r w:rsidR="00725051">
        <w:rPr>
          <w:rFonts w:ascii="Times New Roman" w:hAnsi="Times New Roman" w:cs="Times New Roman"/>
          <w:sz w:val="28"/>
          <w:szCs w:val="28"/>
        </w:rPr>
        <w:t xml:space="preserve"> дорослих</w:t>
      </w:r>
      <w:r w:rsidR="00196D14">
        <w:rPr>
          <w:rFonts w:ascii="Times New Roman" w:hAnsi="Times New Roman" w:cs="Times New Roman"/>
          <w:sz w:val="28"/>
          <w:szCs w:val="28"/>
        </w:rPr>
        <w:t>,</w:t>
      </w:r>
      <w:r w:rsidR="00725051">
        <w:rPr>
          <w:rFonts w:ascii="Times New Roman" w:hAnsi="Times New Roman" w:cs="Times New Roman"/>
          <w:sz w:val="28"/>
          <w:szCs w:val="28"/>
        </w:rPr>
        <w:t xml:space="preserve"> формування якого суттєво погіршує прогноз</w:t>
      </w:r>
      <w:r w:rsidR="002B5E64">
        <w:rPr>
          <w:rFonts w:ascii="Times New Roman" w:hAnsi="Times New Roman" w:cs="Times New Roman"/>
          <w:sz w:val="28"/>
          <w:szCs w:val="28"/>
        </w:rPr>
        <w:t xml:space="preserve"> </w:t>
      </w:r>
      <w:r w:rsidR="002B5E64" w:rsidRPr="002B5E64">
        <w:rPr>
          <w:rFonts w:ascii="Times New Roman" w:hAnsi="Times New Roman" w:cs="Times New Roman"/>
          <w:sz w:val="28"/>
          <w:szCs w:val="28"/>
        </w:rPr>
        <w:t>[</w:t>
      </w:r>
      <w:r w:rsidR="00585B82">
        <w:rPr>
          <w:rFonts w:ascii="Times New Roman" w:hAnsi="Times New Roman" w:cs="Times New Roman"/>
          <w:sz w:val="28"/>
          <w:szCs w:val="28"/>
        </w:rPr>
        <w:t>4,5</w:t>
      </w:r>
      <w:r w:rsidR="002B5E64" w:rsidRPr="002B5E64">
        <w:rPr>
          <w:rFonts w:ascii="Times New Roman" w:hAnsi="Times New Roman" w:cs="Times New Roman"/>
          <w:sz w:val="28"/>
          <w:szCs w:val="28"/>
        </w:rPr>
        <w:t>]</w:t>
      </w:r>
      <w:r w:rsidR="002B5E64">
        <w:rPr>
          <w:rFonts w:ascii="Times New Roman" w:hAnsi="Times New Roman" w:cs="Times New Roman"/>
          <w:sz w:val="28"/>
          <w:szCs w:val="28"/>
        </w:rPr>
        <w:t>.</w:t>
      </w:r>
    </w:p>
    <w:p w:rsidR="002B5E64" w:rsidRDefault="002B5E64" w:rsidP="00B77EE4">
      <w:pPr>
        <w:spacing w:after="12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Декілька національних асоціацій нефрологів сформували робочі групи експертів для підготовки постійно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оновлюваних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868">
        <w:rPr>
          <w:rFonts w:ascii="Times New Roman" w:hAnsi="Times New Roman" w:cs="Times New Roman"/>
          <w:sz w:val="28"/>
          <w:szCs w:val="28"/>
        </w:rPr>
        <w:t xml:space="preserve">клінічних </w:t>
      </w:r>
      <w:r>
        <w:rPr>
          <w:rFonts w:ascii="Times New Roman" w:hAnsi="Times New Roman" w:cs="Times New Roman"/>
          <w:sz w:val="28"/>
          <w:szCs w:val="28"/>
        </w:rPr>
        <w:t>рекомендацій</w:t>
      </w:r>
      <w:r w:rsidR="006A28B6">
        <w:rPr>
          <w:rFonts w:ascii="Times New Roman" w:hAnsi="Times New Roman" w:cs="Times New Roman"/>
          <w:sz w:val="28"/>
          <w:szCs w:val="28"/>
        </w:rPr>
        <w:t xml:space="preserve"> щодо роботи відділень діалізу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8B6">
        <w:rPr>
          <w:rFonts w:ascii="Times New Roman" w:hAnsi="Times New Roman" w:cs="Times New Roman"/>
          <w:sz w:val="28"/>
          <w:szCs w:val="28"/>
        </w:rPr>
        <w:t>в умовах пандемії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E7583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BE7">
        <w:rPr>
          <w:rFonts w:ascii="Times New Roman" w:hAnsi="Times New Roman" w:cs="Times New Roman"/>
          <w:sz w:val="28"/>
          <w:szCs w:val="28"/>
        </w:rPr>
        <w:t>[</w:t>
      </w:r>
      <w:r w:rsidR="00D06BE7" w:rsidRPr="00D06BE7">
        <w:rPr>
          <w:rFonts w:ascii="Times New Roman" w:hAnsi="Times New Roman" w:cs="Times New Roman"/>
          <w:sz w:val="28"/>
          <w:szCs w:val="28"/>
        </w:rPr>
        <w:t>6,7,8</w:t>
      </w:r>
      <w:r w:rsidRPr="00D06BE7">
        <w:rPr>
          <w:rFonts w:ascii="Times New Roman" w:hAnsi="Times New Roman" w:cs="Times New Roman"/>
          <w:sz w:val="28"/>
          <w:szCs w:val="28"/>
        </w:rPr>
        <w:t>].</w:t>
      </w:r>
    </w:p>
    <w:p w:rsidR="00964868" w:rsidRDefault="002B5E64" w:rsidP="00B77EE4">
      <w:pPr>
        <w:spacing w:after="12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думку експертів медичний персонал відділень діалізу повинен пройти тренінг та у подальшому </w:t>
      </w:r>
      <w:proofErr w:type="spellStart"/>
      <w:r w:rsidR="00596A2E">
        <w:rPr>
          <w:rFonts w:ascii="Times New Roman" w:hAnsi="Times New Roman" w:cs="Times New Roman"/>
          <w:sz w:val="28"/>
          <w:szCs w:val="28"/>
        </w:rPr>
        <w:t>ре</w:t>
      </w:r>
      <w:r w:rsidR="00196D14">
        <w:rPr>
          <w:rFonts w:ascii="Times New Roman" w:hAnsi="Times New Roman" w:cs="Times New Roman"/>
          <w:sz w:val="28"/>
          <w:szCs w:val="28"/>
        </w:rPr>
        <w:t>тренінги</w:t>
      </w:r>
      <w:proofErr w:type="spellEnd"/>
      <w:r w:rsidR="00196D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відпов</w:t>
      </w:r>
      <w:r w:rsidR="006A28B6">
        <w:rPr>
          <w:rFonts w:ascii="Times New Roman" w:hAnsi="Times New Roman" w:cs="Times New Roman"/>
          <w:sz w:val="28"/>
          <w:szCs w:val="28"/>
        </w:rPr>
        <w:t xml:space="preserve">ідно до змін постійно </w:t>
      </w:r>
      <w:proofErr w:type="spellStart"/>
      <w:r w:rsidR="006A28B6">
        <w:rPr>
          <w:rFonts w:ascii="Times New Roman" w:hAnsi="Times New Roman" w:cs="Times New Roman"/>
          <w:sz w:val="28"/>
          <w:szCs w:val="28"/>
        </w:rPr>
        <w:t>оновлюваних</w:t>
      </w:r>
      <w:proofErr w:type="spellEnd"/>
      <w:r w:rsidR="006A28B6">
        <w:rPr>
          <w:rFonts w:ascii="Times New Roman" w:hAnsi="Times New Roman" w:cs="Times New Roman"/>
          <w:sz w:val="28"/>
          <w:szCs w:val="28"/>
        </w:rPr>
        <w:t xml:space="preserve"> практичних рекомендацій</w:t>
      </w:r>
      <w:r>
        <w:rPr>
          <w:rFonts w:ascii="Times New Roman" w:hAnsi="Times New Roman" w:cs="Times New Roman"/>
          <w:sz w:val="28"/>
          <w:szCs w:val="28"/>
        </w:rPr>
        <w:t xml:space="preserve"> для мінімізації інфікування хворих та медичних п</w:t>
      </w:r>
      <w:r w:rsidR="00964868">
        <w:rPr>
          <w:rFonts w:ascii="Times New Roman" w:hAnsi="Times New Roman" w:cs="Times New Roman"/>
          <w:sz w:val="28"/>
          <w:szCs w:val="28"/>
        </w:rPr>
        <w:t>рацівників.</w:t>
      </w:r>
    </w:p>
    <w:p w:rsidR="002B5E64" w:rsidRPr="00F71A9A" w:rsidRDefault="006A28B6" w:rsidP="00B77EE4">
      <w:pPr>
        <w:spacing w:after="12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Експертна група </w:t>
      </w:r>
      <w:r w:rsidR="00D339AB">
        <w:rPr>
          <w:rFonts w:ascii="Times New Roman" w:hAnsi="Times New Roman" w:cs="Times New Roman"/>
          <w:sz w:val="28"/>
          <w:szCs w:val="28"/>
        </w:rPr>
        <w:t>Українськ</w:t>
      </w:r>
      <w:r>
        <w:rPr>
          <w:rFonts w:ascii="Times New Roman" w:hAnsi="Times New Roman" w:cs="Times New Roman"/>
          <w:sz w:val="28"/>
          <w:szCs w:val="28"/>
        </w:rPr>
        <w:t>ої асоціації</w:t>
      </w:r>
      <w:r w:rsidR="002B5E64">
        <w:rPr>
          <w:rFonts w:ascii="Times New Roman" w:hAnsi="Times New Roman" w:cs="Times New Roman"/>
          <w:sz w:val="28"/>
          <w:szCs w:val="28"/>
        </w:rPr>
        <w:t xml:space="preserve"> нефрологів і фахівців з трансплантації нирки</w:t>
      </w:r>
      <w:r w:rsidRPr="006A2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також створила </w:t>
      </w:r>
      <w:r w:rsidRPr="006A28B6">
        <w:rPr>
          <w:rFonts w:ascii="Times New Roman" w:hAnsi="Times New Roman" w:cs="Times New Roman"/>
          <w:sz w:val="28"/>
          <w:szCs w:val="28"/>
        </w:rPr>
        <w:t xml:space="preserve">адаптовані клінічні рекомендації щодо організації роботи відділень діалізу в умовах пандемії </w:t>
      </w:r>
      <w:r w:rsidRPr="006A28B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A28B6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1A9A" w:rsidRPr="00F71A9A" w:rsidRDefault="00F71A9A" w:rsidP="00B77EE4">
      <w:pPr>
        <w:spacing w:after="12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Усі нижче подані положення клінічних рекомендацій мають рівень доказовості 2С.</w:t>
      </w:r>
      <w:bookmarkStart w:id="0" w:name="_GoBack"/>
      <w:bookmarkEnd w:id="0"/>
    </w:p>
    <w:p w:rsidR="00D339AB" w:rsidRPr="00F95190" w:rsidRDefault="00D339AB" w:rsidP="00D339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5190">
        <w:rPr>
          <w:rFonts w:ascii="Times New Roman" w:hAnsi="Times New Roman" w:cs="Times New Roman"/>
          <w:b/>
          <w:i/>
          <w:sz w:val="28"/>
          <w:szCs w:val="28"/>
        </w:rPr>
        <w:t xml:space="preserve">Транспортування хворих </w:t>
      </w:r>
      <w:r w:rsidRPr="00F95190">
        <w:rPr>
          <w:rFonts w:ascii="Times New Roman" w:hAnsi="Times New Roman" w:cs="Times New Roman"/>
          <w:b/>
          <w:i/>
          <w:sz w:val="28"/>
          <w:szCs w:val="28"/>
          <w:lang w:val="en-US"/>
        </w:rPr>
        <w:t>[</w:t>
      </w:r>
      <w:r w:rsidR="00D06BE7" w:rsidRPr="00F95190">
        <w:rPr>
          <w:rFonts w:ascii="Times New Roman" w:hAnsi="Times New Roman" w:cs="Times New Roman"/>
          <w:b/>
          <w:i/>
          <w:sz w:val="28"/>
          <w:szCs w:val="28"/>
        </w:rPr>
        <w:t>9,10,11</w:t>
      </w:r>
      <w:r w:rsidRPr="00F95190">
        <w:rPr>
          <w:rFonts w:ascii="Times New Roman" w:hAnsi="Times New Roman" w:cs="Times New Roman"/>
          <w:b/>
          <w:i/>
          <w:sz w:val="28"/>
          <w:szCs w:val="28"/>
          <w:lang w:val="en-US"/>
        </w:rPr>
        <w:t>]</w:t>
      </w:r>
      <w:r w:rsidRPr="00F9519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339AB" w:rsidRDefault="00D339AB" w:rsidP="00D339A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Хворі без клінічних проявів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E7583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транспортуються </w:t>
      </w:r>
      <w:r w:rsidR="00964868">
        <w:rPr>
          <w:rFonts w:ascii="Times New Roman" w:hAnsi="Times New Roman" w:cs="Times New Roman"/>
          <w:sz w:val="28"/>
          <w:szCs w:val="28"/>
        </w:rPr>
        <w:t xml:space="preserve">до ГД центру та у </w:t>
      </w:r>
      <w:r w:rsidR="00964868" w:rsidRPr="008C5147">
        <w:rPr>
          <w:rFonts w:ascii="Times New Roman" w:hAnsi="Times New Roman" w:cs="Times New Roman"/>
          <w:sz w:val="28"/>
          <w:szCs w:val="28"/>
        </w:rPr>
        <w:t>зворотному напрямку</w:t>
      </w:r>
      <w:r w:rsidR="00964868">
        <w:rPr>
          <w:rFonts w:ascii="Times New Roman" w:hAnsi="Times New Roman" w:cs="Times New Roman"/>
          <w:sz w:val="28"/>
          <w:szCs w:val="28"/>
        </w:rPr>
        <w:t xml:space="preserve"> </w:t>
      </w:r>
      <w:r w:rsidR="006A28B6">
        <w:rPr>
          <w:rFonts w:ascii="Times New Roman" w:hAnsi="Times New Roman" w:cs="Times New Roman"/>
          <w:sz w:val="28"/>
          <w:szCs w:val="28"/>
        </w:rPr>
        <w:t>транспортними засобами</w:t>
      </w:r>
      <w:r>
        <w:rPr>
          <w:rFonts w:ascii="Times New Roman" w:hAnsi="Times New Roman" w:cs="Times New Roman"/>
          <w:sz w:val="28"/>
          <w:szCs w:val="28"/>
        </w:rPr>
        <w:t xml:space="preserve"> благодійних організацій, </w:t>
      </w:r>
      <w:r w:rsidR="000951E2">
        <w:rPr>
          <w:rFonts w:ascii="Times New Roman" w:hAnsi="Times New Roman" w:cs="Times New Roman"/>
          <w:sz w:val="28"/>
          <w:szCs w:val="28"/>
        </w:rPr>
        <w:t>власним</w:t>
      </w:r>
      <w:r w:rsidR="006409E9">
        <w:rPr>
          <w:rFonts w:ascii="Times New Roman" w:hAnsi="Times New Roman" w:cs="Times New Roman"/>
          <w:sz w:val="28"/>
          <w:szCs w:val="28"/>
        </w:rPr>
        <w:t>и</w:t>
      </w:r>
      <w:r w:rsidR="000951E2">
        <w:rPr>
          <w:rFonts w:ascii="Times New Roman" w:hAnsi="Times New Roman" w:cs="Times New Roman"/>
          <w:sz w:val="28"/>
          <w:szCs w:val="28"/>
        </w:rPr>
        <w:t xml:space="preserve"> або муніципальним</w:t>
      </w:r>
      <w:r w:rsidR="006409E9">
        <w:rPr>
          <w:rFonts w:ascii="Times New Roman" w:hAnsi="Times New Roman" w:cs="Times New Roman"/>
          <w:sz w:val="28"/>
          <w:szCs w:val="28"/>
        </w:rPr>
        <w:t>и</w:t>
      </w:r>
      <w:r w:rsidR="00964868">
        <w:rPr>
          <w:rFonts w:ascii="Times New Roman" w:hAnsi="Times New Roman" w:cs="Times New Roman"/>
          <w:sz w:val="28"/>
          <w:szCs w:val="28"/>
        </w:rPr>
        <w:t xml:space="preserve"> спеціально </w:t>
      </w:r>
      <w:r w:rsidR="000951E2">
        <w:rPr>
          <w:rFonts w:ascii="Times New Roman" w:hAnsi="Times New Roman" w:cs="Times New Roman"/>
          <w:sz w:val="28"/>
          <w:szCs w:val="28"/>
        </w:rPr>
        <w:t>виділеним</w:t>
      </w:r>
      <w:r w:rsidR="006409E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для цієї категорії хворих з дотримання</w:t>
      </w:r>
      <w:r w:rsidR="006A28B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загальних каранти</w:t>
      </w:r>
      <w:r w:rsidR="00964868">
        <w:rPr>
          <w:rFonts w:ascii="Times New Roman" w:hAnsi="Times New Roman" w:cs="Times New Roman"/>
          <w:sz w:val="28"/>
          <w:szCs w:val="28"/>
        </w:rPr>
        <w:t>нних обмежень: маска, дистанція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9AB" w:rsidRDefault="00D339AB" w:rsidP="00D339A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Хворі з підозрою </w:t>
      </w:r>
      <w:r w:rsidR="00D403B9">
        <w:rPr>
          <w:rFonts w:ascii="Times New Roman" w:hAnsi="Times New Roman" w:cs="Times New Roman"/>
          <w:sz w:val="28"/>
          <w:szCs w:val="28"/>
        </w:rPr>
        <w:t>на</w:t>
      </w:r>
      <w:r w:rsidR="00B77EE4">
        <w:rPr>
          <w:rFonts w:ascii="Times New Roman" w:hAnsi="Times New Roman" w:cs="Times New Roman"/>
          <w:sz w:val="28"/>
          <w:szCs w:val="28"/>
        </w:rPr>
        <w:t xml:space="preserve"> </w:t>
      </w:r>
      <w:r w:rsidR="00B77EE4" w:rsidRPr="001535CB">
        <w:rPr>
          <w:rFonts w:ascii="Times New Roman" w:hAnsi="Times New Roman" w:cs="Times New Roman"/>
          <w:sz w:val="28"/>
          <w:szCs w:val="28"/>
        </w:rPr>
        <w:t>SARS-CoV-2</w:t>
      </w:r>
      <w:r w:rsidR="00B77EE4">
        <w:rPr>
          <w:rFonts w:ascii="Times New Roman" w:hAnsi="Times New Roman" w:cs="Times New Roman"/>
          <w:sz w:val="28"/>
          <w:szCs w:val="28"/>
        </w:rPr>
        <w:t xml:space="preserve"> </w:t>
      </w:r>
      <w:r w:rsidR="00696601">
        <w:rPr>
          <w:rFonts w:ascii="Times New Roman" w:hAnsi="Times New Roman" w:cs="Times New Roman"/>
          <w:sz w:val="28"/>
          <w:szCs w:val="28"/>
        </w:rPr>
        <w:t>інфі</w:t>
      </w:r>
      <w:r w:rsidR="00B77EE4">
        <w:rPr>
          <w:rFonts w:ascii="Times New Roman" w:hAnsi="Times New Roman" w:cs="Times New Roman"/>
          <w:sz w:val="28"/>
          <w:szCs w:val="28"/>
        </w:rPr>
        <w:t>кування</w:t>
      </w:r>
      <w:r>
        <w:rPr>
          <w:rFonts w:ascii="Times New Roman" w:hAnsi="Times New Roman" w:cs="Times New Roman"/>
          <w:sz w:val="28"/>
          <w:szCs w:val="28"/>
        </w:rPr>
        <w:t xml:space="preserve"> транспортуються медичними транспортними засобами; персонал, який здійснює транспортування повинен в</w:t>
      </w:r>
      <w:r w:rsidR="00196D14">
        <w:rPr>
          <w:rFonts w:ascii="Times New Roman" w:hAnsi="Times New Roman" w:cs="Times New Roman"/>
          <w:sz w:val="28"/>
          <w:szCs w:val="28"/>
        </w:rPr>
        <w:t xml:space="preserve">икористовувати </w:t>
      </w:r>
      <w:r w:rsidR="00964868">
        <w:rPr>
          <w:rFonts w:ascii="Times New Roman" w:hAnsi="Times New Roman" w:cs="Times New Roman"/>
          <w:sz w:val="28"/>
          <w:szCs w:val="28"/>
        </w:rPr>
        <w:t>засоби індивідуального захисту (</w:t>
      </w:r>
      <w:r w:rsidR="00196D14">
        <w:rPr>
          <w:rFonts w:ascii="Times New Roman" w:hAnsi="Times New Roman" w:cs="Times New Roman"/>
          <w:sz w:val="28"/>
          <w:szCs w:val="28"/>
        </w:rPr>
        <w:t>ЗІЗ</w:t>
      </w:r>
      <w:r w:rsidR="00964868">
        <w:rPr>
          <w:rFonts w:ascii="Times New Roman" w:hAnsi="Times New Roman" w:cs="Times New Roman"/>
          <w:sz w:val="28"/>
          <w:szCs w:val="28"/>
        </w:rPr>
        <w:t>) передбачені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AF297E">
        <w:rPr>
          <w:rFonts w:ascii="Times New Roman" w:hAnsi="Times New Roman" w:cs="Times New Roman"/>
          <w:sz w:val="28"/>
          <w:szCs w:val="28"/>
        </w:rPr>
        <w:t xml:space="preserve">контакту з </w:t>
      </w:r>
      <w:r w:rsidR="00AF297E" w:rsidRPr="001535CB">
        <w:rPr>
          <w:rFonts w:ascii="Times New Roman" w:hAnsi="Times New Roman" w:cs="Times New Roman"/>
          <w:sz w:val="28"/>
          <w:szCs w:val="28"/>
        </w:rPr>
        <w:t>SARS-CoV-2</w:t>
      </w:r>
      <w:r w:rsidR="00AF297E">
        <w:rPr>
          <w:rFonts w:ascii="Times New Roman" w:hAnsi="Times New Roman" w:cs="Times New Roman"/>
          <w:sz w:val="28"/>
          <w:szCs w:val="28"/>
        </w:rPr>
        <w:t xml:space="preserve">  інфікованими пацієнтами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9AB" w:rsidRDefault="00AF297E" w:rsidP="00D339A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Інфіковані</w:t>
      </w:r>
      <w:r w:rsidR="00D339AB">
        <w:rPr>
          <w:rFonts w:ascii="Times New Roman" w:hAnsi="Times New Roman" w:cs="Times New Roman"/>
          <w:sz w:val="28"/>
          <w:szCs w:val="28"/>
        </w:rPr>
        <w:t xml:space="preserve"> хворі </w:t>
      </w:r>
      <w:r w:rsidR="00964868">
        <w:rPr>
          <w:rFonts w:ascii="Times New Roman" w:hAnsi="Times New Roman" w:cs="Times New Roman"/>
          <w:sz w:val="28"/>
          <w:szCs w:val="28"/>
        </w:rPr>
        <w:t xml:space="preserve">без проявів хвороби або </w:t>
      </w:r>
      <w:r w:rsidR="00D339AB">
        <w:rPr>
          <w:rFonts w:ascii="Times New Roman" w:hAnsi="Times New Roman" w:cs="Times New Roman"/>
          <w:sz w:val="28"/>
          <w:szCs w:val="28"/>
        </w:rPr>
        <w:t>з проявами легкого</w:t>
      </w:r>
      <w:r w:rsidR="00964868">
        <w:rPr>
          <w:rFonts w:ascii="Times New Roman" w:hAnsi="Times New Roman" w:cs="Times New Roman"/>
          <w:sz w:val="28"/>
          <w:szCs w:val="28"/>
        </w:rPr>
        <w:t>,</w:t>
      </w:r>
      <w:r w:rsidR="00D339AB">
        <w:rPr>
          <w:rFonts w:ascii="Times New Roman" w:hAnsi="Times New Roman" w:cs="Times New Roman"/>
          <w:sz w:val="28"/>
          <w:szCs w:val="28"/>
        </w:rPr>
        <w:t xml:space="preserve"> середнього</w:t>
      </w:r>
      <w:r w:rsidR="00964868">
        <w:rPr>
          <w:rFonts w:ascii="Times New Roman" w:hAnsi="Times New Roman" w:cs="Times New Roman"/>
          <w:sz w:val="28"/>
          <w:szCs w:val="28"/>
        </w:rPr>
        <w:t xml:space="preserve"> або </w:t>
      </w:r>
      <w:r>
        <w:rPr>
          <w:rFonts w:ascii="Times New Roman" w:hAnsi="Times New Roman" w:cs="Times New Roman"/>
          <w:sz w:val="28"/>
          <w:szCs w:val="28"/>
        </w:rPr>
        <w:t>тя</w:t>
      </w:r>
      <w:r w:rsidR="00964868">
        <w:rPr>
          <w:rFonts w:ascii="Times New Roman" w:hAnsi="Times New Roman" w:cs="Times New Roman"/>
          <w:sz w:val="28"/>
          <w:szCs w:val="28"/>
        </w:rPr>
        <w:t>жкого</w:t>
      </w:r>
      <w:r w:rsidR="00D339AB">
        <w:rPr>
          <w:rFonts w:ascii="Times New Roman" w:hAnsi="Times New Roman" w:cs="Times New Roman"/>
          <w:sz w:val="28"/>
          <w:szCs w:val="28"/>
        </w:rPr>
        <w:t xml:space="preserve"> ступеню транспортуються як передбачено пунктом 1.2.</w:t>
      </w:r>
    </w:p>
    <w:p w:rsidR="00D339AB" w:rsidRDefault="00D339AB" w:rsidP="00D339A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Транспортування </w:t>
      </w:r>
      <w:r w:rsidR="0001482A">
        <w:rPr>
          <w:rFonts w:ascii="Times New Roman" w:hAnsi="Times New Roman" w:cs="Times New Roman"/>
          <w:sz w:val="28"/>
          <w:szCs w:val="28"/>
        </w:rPr>
        <w:t>інфікованих</w:t>
      </w:r>
      <w:r>
        <w:rPr>
          <w:rFonts w:ascii="Times New Roman" w:hAnsi="Times New Roman" w:cs="Times New Roman"/>
          <w:sz w:val="28"/>
          <w:szCs w:val="28"/>
        </w:rPr>
        <w:t xml:space="preserve"> хворих та пацієнтів з підозрою на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 інфекцію одним транспортним засобом недопустимо.</w:t>
      </w:r>
    </w:p>
    <w:p w:rsidR="00FF538F" w:rsidRDefault="00FF538F" w:rsidP="00FF538F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D339AB" w:rsidRPr="00F95190" w:rsidRDefault="00D339AB" w:rsidP="00D339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5190">
        <w:rPr>
          <w:rFonts w:ascii="Times New Roman" w:hAnsi="Times New Roman" w:cs="Times New Roman"/>
          <w:b/>
          <w:i/>
          <w:sz w:val="28"/>
          <w:szCs w:val="28"/>
        </w:rPr>
        <w:t xml:space="preserve">Скринінг та розподіл хворих на </w:t>
      </w:r>
      <w:r w:rsidR="007336B2" w:rsidRPr="00F95190">
        <w:rPr>
          <w:rFonts w:ascii="Times New Roman" w:hAnsi="Times New Roman" w:cs="Times New Roman"/>
          <w:b/>
          <w:i/>
          <w:sz w:val="28"/>
          <w:szCs w:val="28"/>
        </w:rPr>
        <w:t xml:space="preserve">когорти  </w:t>
      </w:r>
      <w:r w:rsidR="007336B2" w:rsidRPr="00F95190">
        <w:rPr>
          <w:rFonts w:ascii="Times New Roman" w:hAnsi="Times New Roman" w:cs="Times New Roman"/>
          <w:b/>
          <w:i/>
          <w:sz w:val="28"/>
          <w:szCs w:val="28"/>
          <w:lang w:val="ru-RU"/>
        </w:rPr>
        <w:t>[</w:t>
      </w:r>
      <w:r w:rsidR="00D06BE7" w:rsidRPr="00F95190">
        <w:rPr>
          <w:rFonts w:ascii="Times New Roman" w:hAnsi="Times New Roman" w:cs="Times New Roman"/>
          <w:b/>
          <w:i/>
          <w:sz w:val="28"/>
          <w:szCs w:val="28"/>
          <w:lang w:val="ru-RU"/>
        </w:rPr>
        <w:t>12</w:t>
      </w:r>
      <w:r w:rsidR="007336B2" w:rsidRPr="00F95190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D06BE7" w:rsidRPr="00F95190">
        <w:rPr>
          <w:rFonts w:ascii="Times New Roman" w:hAnsi="Times New Roman" w:cs="Times New Roman"/>
          <w:b/>
          <w:i/>
          <w:sz w:val="28"/>
          <w:szCs w:val="28"/>
        </w:rPr>
        <w:t>13</w:t>
      </w:r>
      <w:r w:rsidR="007336B2" w:rsidRPr="00F95190">
        <w:rPr>
          <w:rFonts w:ascii="Times New Roman" w:hAnsi="Times New Roman" w:cs="Times New Roman"/>
          <w:b/>
          <w:i/>
          <w:sz w:val="28"/>
          <w:szCs w:val="28"/>
        </w:rPr>
        <w:t>,1</w:t>
      </w:r>
      <w:r w:rsidR="00D06BE7" w:rsidRPr="00F95190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7336B2" w:rsidRPr="00F95190">
        <w:rPr>
          <w:rFonts w:ascii="Times New Roman" w:hAnsi="Times New Roman" w:cs="Times New Roman"/>
          <w:b/>
          <w:i/>
          <w:sz w:val="28"/>
          <w:szCs w:val="28"/>
        </w:rPr>
        <w:t>,1</w:t>
      </w:r>
      <w:r w:rsidR="00D06BE7" w:rsidRPr="00F95190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7336B2" w:rsidRPr="00F95190">
        <w:rPr>
          <w:rFonts w:ascii="Times New Roman" w:hAnsi="Times New Roman" w:cs="Times New Roman"/>
          <w:b/>
          <w:i/>
          <w:sz w:val="28"/>
          <w:szCs w:val="28"/>
          <w:lang w:val="ru-RU"/>
        </w:rPr>
        <w:t>]</w:t>
      </w:r>
      <w:r w:rsidR="007336B2" w:rsidRPr="00F9519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E1D37" w:rsidRDefault="00BE1D37" w:rsidP="007336B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початком ГД сесії кожен хворий повинен пройти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скринінг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наявність можливих ознак інфікування.</w:t>
      </w:r>
    </w:p>
    <w:p w:rsidR="00BE1D37" w:rsidRDefault="00BE1D37" w:rsidP="00BE1D3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Медичний працівник, який виконує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скринінг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приймальному кабінеті повинен виміряти температуру тіла у кожного хворого, уточнити наявність підвищеної температури напередодні, кашлю, чхання, міальгій, болю в суглобах, діареї, контакту із пацієнтами на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E7583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або </w:t>
      </w:r>
      <w:r w:rsidR="006A28B6">
        <w:rPr>
          <w:rFonts w:ascii="Times New Roman" w:hAnsi="Times New Roman" w:cs="Times New Roman"/>
          <w:sz w:val="28"/>
          <w:szCs w:val="28"/>
        </w:rPr>
        <w:t>особа</w:t>
      </w:r>
      <w:r>
        <w:rPr>
          <w:rFonts w:ascii="Times New Roman" w:hAnsi="Times New Roman" w:cs="Times New Roman"/>
          <w:sz w:val="28"/>
          <w:szCs w:val="28"/>
        </w:rPr>
        <w:t xml:space="preserve">ми, що прибули із регіонів з високою захворюваністю на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E7583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; якщо пацієнт викликає підозру, його слід спрямувати у іншу кімнату очікування. </w:t>
      </w:r>
    </w:p>
    <w:p w:rsidR="007336B2" w:rsidRPr="002E41FE" w:rsidRDefault="007336B2" w:rsidP="007336B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Скринінг пацієнтів з підозрою на інфікування здійснюється позачергово</w:t>
      </w:r>
      <w:r w:rsidR="00120DA9" w:rsidRPr="00120DA9">
        <w:rPr>
          <w:rFonts w:ascii="Times New Roman" w:hAnsi="Times New Roman" w:cs="Times New Roman"/>
          <w:sz w:val="28"/>
          <w:szCs w:val="28"/>
        </w:rPr>
        <w:t xml:space="preserve"> </w:t>
      </w:r>
      <w:r w:rsidR="00120DA9" w:rsidRPr="002E41FE">
        <w:rPr>
          <w:rFonts w:ascii="Times New Roman" w:hAnsi="Times New Roman" w:cs="Times New Roman"/>
          <w:sz w:val="28"/>
          <w:szCs w:val="28"/>
        </w:rPr>
        <w:t>(в окремих приміщеннях з подальшою санітарною обробкою приміщення після кожного хворого)</w:t>
      </w:r>
      <w:r w:rsidRPr="002E41FE">
        <w:rPr>
          <w:rFonts w:ascii="Times New Roman" w:hAnsi="Times New Roman" w:cs="Times New Roman"/>
          <w:sz w:val="28"/>
          <w:szCs w:val="28"/>
        </w:rPr>
        <w:t xml:space="preserve">; хворі без проявів інфікування очікують своєї черги </w:t>
      </w:r>
      <w:r w:rsidR="009B1180" w:rsidRPr="002E41FE">
        <w:rPr>
          <w:rFonts w:ascii="Times New Roman" w:hAnsi="Times New Roman" w:cs="Times New Roman"/>
          <w:sz w:val="28"/>
          <w:szCs w:val="28"/>
        </w:rPr>
        <w:t>для</w:t>
      </w:r>
      <w:r w:rsidRPr="002E4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1FE">
        <w:rPr>
          <w:rFonts w:ascii="Times New Roman" w:hAnsi="Times New Roman" w:cs="Times New Roman"/>
          <w:sz w:val="28"/>
          <w:szCs w:val="28"/>
        </w:rPr>
        <w:t>скринінг</w:t>
      </w:r>
      <w:r w:rsidR="009B1180" w:rsidRPr="002E41F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E41FE">
        <w:rPr>
          <w:rFonts w:ascii="Times New Roman" w:hAnsi="Times New Roman" w:cs="Times New Roman"/>
          <w:sz w:val="28"/>
          <w:szCs w:val="28"/>
        </w:rPr>
        <w:t xml:space="preserve"> </w:t>
      </w:r>
      <w:r w:rsidR="009B1180" w:rsidRPr="002E41FE">
        <w:rPr>
          <w:rFonts w:ascii="Times New Roman" w:hAnsi="Times New Roman" w:cs="Times New Roman"/>
          <w:sz w:val="28"/>
          <w:szCs w:val="28"/>
        </w:rPr>
        <w:t>в</w:t>
      </w:r>
      <w:r w:rsidRPr="002E41FE">
        <w:rPr>
          <w:rFonts w:ascii="Times New Roman" w:hAnsi="Times New Roman" w:cs="Times New Roman"/>
          <w:sz w:val="28"/>
          <w:szCs w:val="28"/>
        </w:rPr>
        <w:t xml:space="preserve"> транспортному засобі або у дворі з дотриманням дистанції</w:t>
      </w:r>
      <w:r w:rsidR="00120DA9" w:rsidRPr="002E41FE">
        <w:rPr>
          <w:rFonts w:ascii="Times New Roman" w:hAnsi="Times New Roman" w:cs="Times New Roman"/>
          <w:sz w:val="28"/>
          <w:szCs w:val="28"/>
        </w:rPr>
        <w:t xml:space="preserve"> та у масці</w:t>
      </w:r>
      <w:r w:rsidR="002E41FE">
        <w:rPr>
          <w:rFonts w:ascii="Times New Roman" w:hAnsi="Times New Roman" w:cs="Times New Roman"/>
          <w:sz w:val="28"/>
          <w:szCs w:val="28"/>
        </w:rPr>
        <w:t xml:space="preserve"> (наказ МОЗ </w:t>
      </w:r>
      <w:r w:rsidR="00BF3EB0">
        <w:rPr>
          <w:rFonts w:ascii="Times New Roman" w:hAnsi="Times New Roman" w:cs="Times New Roman"/>
          <w:sz w:val="28"/>
          <w:szCs w:val="28"/>
        </w:rPr>
        <w:t xml:space="preserve">від </w:t>
      </w:r>
      <w:r w:rsidR="00A14DF6">
        <w:rPr>
          <w:rFonts w:ascii="Times New Roman" w:hAnsi="Times New Roman" w:cs="Times New Roman"/>
          <w:sz w:val="28"/>
          <w:szCs w:val="28"/>
        </w:rPr>
        <w:t>04.04.2008 №236, від 04.04.2008 №181, від 11.08.2014 №552)</w:t>
      </w:r>
      <w:r w:rsidRPr="002E41FE">
        <w:rPr>
          <w:rFonts w:ascii="Times New Roman" w:hAnsi="Times New Roman" w:cs="Times New Roman"/>
          <w:sz w:val="28"/>
          <w:szCs w:val="28"/>
        </w:rPr>
        <w:t>.</w:t>
      </w:r>
    </w:p>
    <w:p w:rsidR="00A14DF6" w:rsidRPr="00A14DF6" w:rsidRDefault="00120DA9" w:rsidP="007336B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плановою госпіталізацією або</w:t>
      </w:r>
      <w:r w:rsidR="00565BFC" w:rsidRPr="002E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</w:t>
      </w:r>
      <w:r w:rsidRPr="002E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плановим</w:t>
      </w:r>
      <w:r w:rsidR="00565BFC" w:rsidRPr="002E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хірургічними втручаннями</w:t>
      </w:r>
      <w:r w:rsidRPr="002E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(формування або корекція судинного доступу для ГД) </w:t>
      </w:r>
      <w:r w:rsidR="00565BFC" w:rsidRPr="002E41F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95190" w:rsidRPr="002E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еобхідно проводити </w:t>
      </w:r>
      <w:r w:rsidRPr="002E41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дослідження методом ПЛР або ІФА</w:t>
      </w:r>
      <w:r w:rsidR="00A1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(Наказ МОЗ від 20.05.2020 №1227)</w:t>
      </w:r>
    </w:p>
    <w:p w:rsidR="004C6D8B" w:rsidRPr="00A14DF6" w:rsidRDefault="00120DA9" w:rsidP="00A14DF6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A1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разі екстреної госпіталізації - </w:t>
      </w:r>
      <w:r w:rsidR="00F95190" w:rsidRPr="00A1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швидкий тест  на </w:t>
      </w:r>
      <w:bookmarkStart w:id="1" w:name="_Hlk42237051"/>
      <w:r w:rsidR="00F95190" w:rsidRPr="00A14DF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COVID</w:t>
      </w:r>
      <w:r w:rsidR="00F95190" w:rsidRPr="00A14DF6">
        <w:rPr>
          <w:rFonts w:ascii="Times New Roman" w:eastAsia="Times New Roman" w:hAnsi="Times New Roman" w:cs="Times New Roman"/>
          <w:sz w:val="28"/>
          <w:szCs w:val="28"/>
          <w:lang w:eastAsia="ru-RU"/>
        </w:rPr>
        <w:t>-19</w:t>
      </w:r>
      <w:bookmarkEnd w:id="1"/>
      <w:r w:rsidR="00F95190" w:rsidRPr="00A14D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180" w:rsidRDefault="009B1180" w:rsidP="007336B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1FE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 отримання хворим</w:t>
      </w:r>
      <w:r w:rsidR="006409E9" w:rsidRPr="002E41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E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дозволу пройти до </w:t>
      </w:r>
      <w:proofErr w:type="spellStart"/>
      <w:r w:rsidRPr="002E41FE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діалізного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залу, в</w:t>
      </w:r>
      <w:r w:rsidR="00565B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65BF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65BF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A1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обробити руки дезінфектантом</w:t>
      </w:r>
    </w:p>
    <w:p w:rsidR="004C6D8B" w:rsidRDefault="00DB5EE7" w:rsidP="007336B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Оскільки часто результати тестування на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E7583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не можуть бути </w:t>
      </w:r>
      <w:r w:rsidR="009B1180">
        <w:rPr>
          <w:rFonts w:ascii="Times New Roman" w:hAnsi="Times New Roman" w:cs="Times New Roman"/>
          <w:sz w:val="28"/>
          <w:szCs w:val="28"/>
        </w:rPr>
        <w:t>отрима</w:t>
      </w:r>
      <w:r>
        <w:rPr>
          <w:rFonts w:ascii="Times New Roman" w:hAnsi="Times New Roman" w:cs="Times New Roman"/>
          <w:sz w:val="28"/>
          <w:szCs w:val="28"/>
        </w:rPr>
        <w:t xml:space="preserve">ні одразу, хворі з підозрою на інфікування та ті, що контактували із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E7583">
        <w:rPr>
          <w:rFonts w:ascii="Times New Roman" w:hAnsi="Times New Roman" w:cs="Times New Roman"/>
          <w:sz w:val="28"/>
          <w:szCs w:val="28"/>
        </w:rPr>
        <w:t>-19</w:t>
      </w:r>
      <w:r w:rsidR="009B1180">
        <w:rPr>
          <w:rFonts w:ascii="Times New Roman" w:hAnsi="Times New Roman" w:cs="Times New Roman"/>
          <w:sz w:val="28"/>
          <w:szCs w:val="28"/>
        </w:rPr>
        <w:t xml:space="preserve"> позитивними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BFC">
        <w:rPr>
          <w:rFonts w:ascii="Times New Roman" w:hAnsi="Times New Roman" w:cs="Times New Roman"/>
          <w:sz w:val="28"/>
          <w:szCs w:val="28"/>
        </w:rPr>
        <w:t xml:space="preserve">пацієнтами </w:t>
      </w:r>
      <w:r>
        <w:rPr>
          <w:rFonts w:ascii="Times New Roman" w:hAnsi="Times New Roman" w:cs="Times New Roman"/>
          <w:sz w:val="28"/>
          <w:szCs w:val="28"/>
        </w:rPr>
        <w:t xml:space="preserve">або особами, які прибули із країн із високою захворюваністю на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E7583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, мають </w:t>
      </w:r>
      <w:r w:rsidR="009B1180">
        <w:rPr>
          <w:rFonts w:ascii="Times New Roman" w:hAnsi="Times New Roman" w:cs="Times New Roman"/>
          <w:sz w:val="28"/>
          <w:szCs w:val="28"/>
        </w:rPr>
        <w:t>розглядатись</w:t>
      </w:r>
      <w:r>
        <w:rPr>
          <w:rFonts w:ascii="Times New Roman" w:hAnsi="Times New Roman" w:cs="Times New Roman"/>
          <w:sz w:val="28"/>
          <w:szCs w:val="28"/>
        </w:rPr>
        <w:t xml:space="preserve"> як інфіковані до отримання результатів тесту</w:t>
      </w:r>
      <w:r w:rsidR="00120DA9">
        <w:rPr>
          <w:rFonts w:ascii="Times New Roman" w:hAnsi="Times New Roman" w:cs="Times New Roman"/>
          <w:sz w:val="28"/>
          <w:szCs w:val="28"/>
        </w:rPr>
        <w:t xml:space="preserve"> та отримувати </w:t>
      </w:r>
      <w:r w:rsidR="00120DA9" w:rsidRPr="00A14DF6">
        <w:rPr>
          <w:rFonts w:ascii="Times New Roman" w:hAnsi="Times New Roman" w:cs="Times New Roman"/>
          <w:sz w:val="28"/>
          <w:szCs w:val="28"/>
        </w:rPr>
        <w:t>НЗТ в умовах ізолятора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EE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="00D06BE7">
        <w:rPr>
          <w:rFonts w:ascii="Times New Roman" w:hAnsi="Times New Roman" w:cs="Times New Roman"/>
          <w:sz w:val="28"/>
          <w:szCs w:val="28"/>
        </w:rPr>
        <w:t>5</w:t>
      </w:r>
      <w:r w:rsidRPr="00DB5EE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5EE7" w:rsidRDefault="00DB5EE7" w:rsidP="007336B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усіх пацієнтів слід розподіляти на </w:t>
      </w:r>
      <w:r w:rsidR="00696601">
        <w:rPr>
          <w:rFonts w:ascii="Times New Roman" w:hAnsi="Times New Roman" w:cs="Times New Roman"/>
          <w:sz w:val="28"/>
          <w:szCs w:val="28"/>
        </w:rPr>
        <w:t xml:space="preserve">групи </w:t>
      </w:r>
      <w:r>
        <w:rPr>
          <w:rFonts w:ascii="Times New Roman" w:hAnsi="Times New Roman" w:cs="Times New Roman"/>
          <w:sz w:val="28"/>
          <w:szCs w:val="28"/>
        </w:rPr>
        <w:t xml:space="preserve">умовно неінфікованих, підозрілих на інфікування (у тому числі контактних) та інфікованих з відповідною реєстрацією даних у спеціальному «Журналі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65BFC" w:rsidRDefault="009B1180" w:rsidP="00693BD8">
      <w:pPr>
        <w:spacing w:after="0" w:line="240" w:lineRule="auto"/>
        <w:ind w:left="1418" w:hanging="710"/>
        <w:jc w:val="both"/>
        <w:rPr>
          <w:rFonts w:ascii="Times New Roman" w:hAnsi="Times New Roman" w:cs="Times New Roman"/>
          <w:sz w:val="28"/>
          <w:szCs w:val="28"/>
        </w:rPr>
      </w:pPr>
      <w:r w:rsidRPr="00565BFC">
        <w:rPr>
          <w:rFonts w:ascii="Times New Roman" w:hAnsi="Times New Roman" w:cs="Times New Roman"/>
          <w:sz w:val="28"/>
          <w:szCs w:val="28"/>
        </w:rPr>
        <w:t>2.7</w:t>
      </w:r>
      <w:r w:rsidR="00DB5EE7" w:rsidRPr="00565BFC">
        <w:rPr>
          <w:rFonts w:ascii="Times New Roman" w:hAnsi="Times New Roman" w:cs="Times New Roman"/>
          <w:sz w:val="28"/>
          <w:szCs w:val="28"/>
        </w:rPr>
        <w:t>.1.</w:t>
      </w:r>
      <w:r w:rsidRPr="00565BFC">
        <w:rPr>
          <w:rFonts w:ascii="Times New Roman" w:hAnsi="Times New Roman" w:cs="Times New Roman"/>
          <w:sz w:val="28"/>
          <w:szCs w:val="28"/>
        </w:rPr>
        <w:t xml:space="preserve"> </w:t>
      </w:r>
      <w:r w:rsidR="00565BFC" w:rsidRPr="00565BFC">
        <w:rPr>
          <w:rFonts w:ascii="Times New Roman" w:hAnsi="Times New Roman" w:cs="Times New Roman"/>
          <w:sz w:val="28"/>
          <w:szCs w:val="28"/>
        </w:rPr>
        <w:t xml:space="preserve">У одному </w:t>
      </w:r>
      <w:proofErr w:type="spellStart"/>
      <w:r w:rsidR="00565BFC" w:rsidRPr="00565BFC">
        <w:rPr>
          <w:rFonts w:ascii="Times New Roman" w:hAnsi="Times New Roman" w:cs="Times New Roman"/>
          <w:sz w:val="28"/>
          <w:szCs w:val="28"/>
        </w:rPr>
        <w:t>діалізному</w:t>
      </w:r>
      <w:proofErr w:type="spellEnd"/>
      <w:r w:rsidR="00565BFC" w:rsidRPr="00565BFC">
        <w:rPr>
          <w:rFonts w:ascii="Times New Roman" w:hAnsi="Times New Roman" w:cs="Times New Roman"/>
          <w:sz w:val="28"/>
          <w:szCs w:val="28"/>
        </w:rPr>
        <w:t xml:space="preserve"> залі </w:t>
      </w:r>
      <w:r w:rsidRPr="00565BFC">
        <w:rPr>
          <w:rFonts w:ascii="Times New Roman" w:hAnsi="Times New Roman" w:cs="Times New Roman"/>
          <w:sz w:val="28"/>
          <w:szCs w:val="28"/>
        </w:rPr>
        <w:t>ГД</w:t>
      </w:r>
      <w:r w:rsidR="00DB5EE7" w:rsidRPr="00565BFC">
        <w:rPr>
          <w:rFonts w:ascii="Times New Roman" w:hAnsi="Times New Roman" w:cs="Times New Roman"/>
          <w:sz w:val="28"/>
          <w:szCs w:val="28"/>
        </w:rPr>
        <w:t xml:space="preserve"> сесії </w:t>
      </w:r>
      <w:r w:rsidR="00565BFC" w:rsidRPr="00565BFC">
        <w:rPr>
          <w:rFonts w:ascii="Times New Roman" w:hAnsi="Times New Roman" w:cs="Times New Roman"/>
          <w:sz w:val="28"/>
          <w:szCs w:val="28"/>
        </w:rPr>
        <w:t xml:space="preserve">бажано здійснювати </w:t>
      </w:r>
      <w:r w:rsidRPr="00565BFC">
        <w:rPr>
          <w:rFonts w:ascii="Times New Roman" w:hAnsi="Times New Roman" w:cs="Times New Roman"/>
          <w:sz w:val="28"/>
          <w:szCs w:val="28"/>
        </w:rPr>
        <w:t>для</w:t>
      </w:r>
      <w:r w:rsidR="00565BFC" w:rsidRPr="00565BFC">
        <w:rPr>
          <w:rFonts w:ascii="Times New Roman" w:hAnsi="Times New Roman" w:cs="Times New Roman"/>
          <w:sz w:val="28"/>
          <w:szCs w:val="28"/>
        </w:rPr>
        <w:t xml:space="preserve"> однорідної</w:t>
      </w:r>
      <w:r w:rsidRPr="00565BFC">
        <w:rPr>
          <w:rFonts w:ascii="Times New Roman" w:hAnsi="Times New Roman" w:cs="Times New Roman"/>
          <w:sz w:val="28"/>
          <w:szCs w:val="28"/>
        </w:rPr>
        <w:t xml:space="preserve"> </w:t>
      </w:r>
      <w:r w:rsidR="00696601">
        <w:rPr>
          <w:rFonts w:ascii="Times New Roman" w:hAnsi="Times New Roman" w:cs="Times New Roman"/>
          <w:sz w:val="28"/>
          <w:szCs w:val="28"/>
        </w:rPr>
        <w:t>групи</w:t>
      </w:r>
      <w:r w:rsidR="00565BFC" w:rsidRPr="00565BFC">
        <w:rPr>
          <w:rFonts w:ascii="Times New Roman" w:hAnsi="Times New Roman" w:cs="Times New Roman"/>
          <w:sz w:val="28"/>
          <w:szCs w:val="28"/>
        </w:rPr>
        <w:t xml:space="preserve"> пацієнтів.</w:t>
      </w:r>
    </w:p>
    <w:p w:rsidR="0098374B" w:rsidRDefault="009B1180" w:rsidP="00696601">
      <w:pPr>
        <w:spacing w:after="0" w:line="240" w:lineRule="auto"/>
        <w:ind w:left="1418" w:hanging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DB5EE7">
        <w:rPr>
          <w:rFonts w:ascii="Times New Roman" w:hAnsi="Times New Roman" w:cs="Times New Roman"/>
          <w:sz w:val="28"/>
          <w:szCs w:val="28"/>
        </w:rPr>
        <w:t xml:space="preserve">.2. </w:t>
      </w:r>
      <w:r w:rsidR="00DB5EE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DB5EE7">
        <w:rPr>
          <w:rFonts w:ascii="Times New Roman" w:hAnsi="Times New Roman" w:cs="Times New Roman"/>
          <w:sz w:val="28"/>
          <w:szCs w:val="28"/>
        </w:rPr>
        <w:t xml:space="preserve"> інфіковані пацієнти розподіляються за ступенем тяжкості на легкий, середній та </w:t>
      </w:r>
      <w:r w:rsidR="00696601">
        <w:rPr>
          <w:rFonts w:ascii="Times New Roman" w:hAnsi="Times New Roman" w:cs="Times New Roman"/>
          <w:sz w:val="28"/>
          <w:szCs w:val="28"/>
        </w:rPr>
        <w:t>тя</w:t>
      </w:r>
      <w:r w:rsidR="00DB5EE7">
        <w:rPr>
          <w:rFonts w:ascii="Times New Roman" w:hAnsi="Times New Roman" w:cs="Times New Roman"/>
          <w:sz w:val="28"/>
          <w:szCs w:val="28"/>
        </w:rPr>
        <w:t>жкий відповідно; хворі</w:t>
      </w:r>
      <w:r w:rsidR="00696601">
        <w:rPr>
          <w:rFonts w:ascii="Times New Roman" w:hAnsi="Times New Roman" w:cs="Times New Roman"/>
          <w:sz w:val="28"/>
          <w:szCs w:val="28"/>
        </w:rPr>
        <w:t xml:space="preserve"> з середнім та тяжким ступенем</w:t>
      </w:r>
      <w:r w:rsidR="00DB5EE7">
        <w:rPr>
          <w:rFonts w:ascii="Times New Roman" w:hAnsi="Times New Roman" w:cs="Times New Roman"/>
          <w:sz w:val="28"/>
          <w:szCs w:val="28"/>
        </w:rPr>
        <w:t xml:space="preserve"> підлягають госпіталізації</w:t>
      </w:r>
      <w:r w:rsidR="000F5548" w:rsidRPr="00A14DF6">
        <w:rPr>
          <w:rFonts w:ascii="Times New Roman" w:hAnsi="Times New Roman" w:cs="Times New Roman"/>
          <w:sz w:val="28"/>
          <w:szCs w:val="28"/>
        </w:rPr>
        <w:t xml:space="preserve"> до спеціалізованого медичного закладу з </w:t>
      </w:r>
      <w:r w:rsidR="00696601">
        <w:rPr>
          <w:rFonts w:ascii="Times New Roman" w:hAnsi="Times New Roman" w:cs="Times New Roman"/>
          <w:sz w:val="28"/>
          <w:szCs w:val="28"/>
        </w:rPr>
        <w:t xml:space="preserve">можливістю лікування методами ГД/ГДФ </w:t>
      </w:r>
      <w:r w:rsidR="00A14DF6">
        <w:rPr>
          <w:rFonts w:ascii="Times New Roman" w:hAnsi="Times New Roman" w:cs="Times New Roman"/>
          <w:sz w:val="28"/>
          <w:szCs w:val="28"/>
        </w:rPr>
        <w:t>(Наказ МОЗ від 13.03.2020 №663)</w:t>
      </w:r>
    </w:p>
    <w:p w:rsidR="00FF538F" w:rsidRPr="0010694A" w:rsidRDefault="00FF538F" w:rsidP="00693BD8">
      <w:pPr>
        <w:spacing w:after="0" w:line="240" w:lineRule="auto"/>
        <w:ind w:left="1418" w:hanging="710"/>
        <w:jc w:val="both"/>
        <w:rPr>
          <w:rFonts w:ascii="Times New Roman" w:hAnsi="Times New Roman" w:cs="Times New Roman"/>
          <w:sz w:val="28"/>
          <w:szCs w:val="28"/>
        </w:rPr>
      </w:pPr>
    </w:p>
    <w:p w:rsidR="0098374B" w:rsidRPr="00F95190" w:rsidRDefault="0098374B" w:rsidP="00624C3E">
      <w:pPr>
        <w:spacing w:after="0" w:line="240" w:lineRule="auto"/>
        <w:ind w:left="1276" w:hanging="5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5190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624C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95190">
        <w:rPr>
          <w:rFonts w:ascii="Times New Roman" w:hAnsi="Times New Roman" w:cs="Times New Roman"/>
          <w:b/>
          <w:i/>
          <w:sz w:val="28"/>
          <w:szCs w:val="28"/>
        </w:rPr>
        <w:t>Інф</w:t>
      </w:r>
      <w:r w:rsidR="009B1180">
        <w:rPr>
          <w:rFonts w:ascii="Times New Roman" w:hAnsi="Times New Roman" w:cs="Times New Roman"/>
          <w:b/>
          <w:i/>
          <w:sz w:val="28"/>
          <w:szCs w:val="28"/>
        </w:rPr>
        <w:t>ормув</w:t>
      </w:r>
      <w:r w:rsidRPr="00F95190">
        <w:rPr>
          <w:rFonts w:ascii="Times New Roman" w:hAnsi="Times New Roman" w:cs="Times New Roman"/>
          <w:b/>
          <w:i/>
          <w:sz w:val="28"/>
          <w:szCs w:val="28"/>
        </w:rPr>
        <w:t xml:space="preserve">ання хворих та їх родичів щодо </w:t>
      </w:r>
      <w:r w:rsidR="009B1180">
        <w:rPr>
          <w:rFonts w:ascii="Times New Roman" w:hAnsi="Times New Roman" w:cs="Times New Roman"/>
          <w:b/>
          <w:i/>
          <w:sz w:val="28"/>
          <w:szCs w:val="28"/>
        </w:rPr>
        <w:t xml:space="preserve">особливостей </w:t>
      </w:r>
      <w:r w:rsidRPr="00F95190">
        <w:rPr>
          <w:rFonts w:ascii="Times New Roman" w:hAnsi="Times New Roman" w:cs="Times New Roman"/>
          <w:b/>
          <w:i/>
          <w:sz w:val="28"/>
          <w:szCs w:val="28"/>
        </w:rPr>
        <w:t xml:space="preserve">лікування в умовах </w:t>
      </w:r>
      <w:r w:rsidRPr="00F95190">
        <w:rPr>
          <w:rFonts w:ascii="Times New Roman" w:hAnsi="Times New Roman" w:cs="Times New Roman"/>
          <w:b/>
          <w:i/>
          <w:sz w:val="28"/>
          <w:szCs w:val="28"/>
          <w:lang w:val="en-US"/>
        </w:rPr>
        <w:t>COVID</w:t>
      </w:r>
      <w:r w:rsidRPr="00F95190">
        <w:rPr>
          <w:rFonts w:ascii="Times New Roman" w:hAnsi="Times New Roman" w:cs="Times New Roman"/>
          <w:b/>
          <w:i/>
          <w:sz w:val="28"/>
          <w:szCs w:val="28"/>
        </w:rPr>
        <w:t xml:space="preserve"> пандемії у конкретному </w:t>
      </w:r>
      <w:proofErr w:type="spellStart"/>
      <w:r w:rsidRPr="00F95190">
        <w:rPr>
          <w:rFonts w:ascii="Times New Roman" w:hAnsi="Times New Roman" w:cs="Times New Roman"/>
          <w:b/>
          <w:i/>
          <w:sz w:val="28"/>
          <w:szCs w:val="28"/>
        </w:rPr>
        <w:t>діалізному</w:t>
      </w:r>
      <w:proofErr w:type="spellEnd"/>
      <w:r w:rsidRPr="00F951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C1F5F">
        <w:rPr>
          <w:rFonts w:ascii="Times New Roman" w:hAnsi="Times New Roman" w:cs="Times New Roman"/>
          <w:b/>
          <w:i/>
          <w:sz w:val="28"/>
          <w:szCs w:val="28"/>
        </w:rPr>
        <w:t xml:space="preserve">центрі </w:t>
      </w:r>
      <w:r w:rsidRPr="00F95190">
        <w:rPr>
          <w:rFonts w:ascii="Times New Roman" w:hAnsi="Times New Roman" w:cs="Times New Roman"/>
          <w:b/>
          <w:i/>
          <w:sz w:val="28"/>
          <w:szCs w:val="28"/>
        </w:rPr>
        <w:t>[1</w:t>
      </w:r>
      <w:r w:rsidR="00D06BE7" w:rsidRPr="00F95190">
        <w:rPr>
          <w:rFonts w:ascii="Times New Roman" w:hAnsi="Times New Roman" w:cs="Times New Roman"/>
          <w:b/>
          <w:i/>
          <w:sz w:val="28"/>
          <w:szCs w:val="28"/>
        </w:rPr>
        <w:t>4,16</w:t>
      </w:r>
      <w:r w:rsidRPr="00F95190">
        <w:rPr>
          <w:rFonts w:ascii="Times New Roman" w:hAnsi="Times New Roman" w:cs="Times New Roman"/>
          <w:b/>
          <w:i/>
          <w:sz w:val="28"/>
          <w:szCs w:val="28"/>
        </w:rPr>
        <w:t>].</w:t>
      </w:r>
    </w:p>
    <w:p w:rsidR="0098374B" w:rsidRDefault="0098374B" w:rsidP="00884952">
      <w:p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 Хворий та його  близькі повинні бути проінформовані лікарем-нефрологом, який забезпечує його спостереження про:</w:t>
      </w:r>
    </w:p>
    <w:p w:rsidR="0098374B" w:rsidRDefault="0098374B" w:rsidP="00624C3E">
      <w:pPr>
        <w:spacing w:after="0" w:line="240" w:lineRule="auto"/>
        <w:ind w:left="1418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клінічні прояви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 хвороби;</w:t>
      </w:r>
    </w:p>
    <w:p w:rsidR="0098374B" w:rsidRDefault="0098374B" w:rsidP="00624C3E">
      <w:pPr>
        <w:spacing w:after="0" w:line="240" w:lineRule="auto"/>
        <w:ind w:left="1418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особливості транспортув</w:t>
      </w:r>
      <w:r w:rsidR="00727EE7">
        <w:rPr>
          <w:rFonts w:ascii="Times New Roman" w:hAnsi="Times New Roman" w:cs="Times New Roman"/>
          <w:sz w:val="28"/>
          <w:szCs w:val="28"/>
        </w:rPr>
        <w:t>ання до відділення та у зворотн</w:t>
      </w:r>
      <w:r>
        <w:rPr>
          <w:rFonts w:ascii="Times New Roman" w:hAnsi="Times New Roman" w:cs="Times New Roman"/>
          <w:sz w:val="28"/>
          <w:szCs w:val="28"/>
        </w:rPr>
        <w:t>ому напрямку;</w:t>
      </w:r>
    </w:p>
    <w:p w:rsidR="0098374B" w:rsidRDefault="0098374B" w:rsidP="00624C3E">
      <w:pPr>
        <w:spacing w:after="0" w:line="240" w:lineRule="auto"/>
        <w:ind w:left="1418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необхідність та складові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 початком ГД сесії;</w:t>
      </w:r>
    </w:p>
    <w:p w:rsidR="0098374B" w:rsidRDefault="0098374B" w:rsidP="00624C3E">
      <w:pPr>
        <w:spacing w:after="0" w:line="240" w:lineRule="auto"/>
        <w:ind w:left="1418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особливості поведінки у домашніх умовах;</w:t>
      </w:r>
    </w:p>
    <w:p w:rsidR="0098374B" w:rsidRDefault="0098374B" w:rsidP="00624C3E">
      <w:pPr>
        <w:spacing w:after="0" w:line="240" w:lineRule="auto"/>
        <w:ind w:left="1418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поведінки під час ГД сесії  (ЗІЗ, заборона харчування і т.д.).</w:t>
      </w:r>
    </w:p>
    <w:p w:rsidR="0098374B" w:rsidRDefault="0098374B" w:rsidP="00884952">
      <w:p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 разі появи ознак можливого</w:t>
      </w:r>
      <w:r w:rsidR="00727EE7">
        <w:rPr>
          <w:rFonts w:ascii="Times New Roman" w:hAnsi="Times New Roman" w:cs="Times New Roman"/>
          <w:sz w:val="28"/>
          <w:szCs w:val="28"/>
        </w:rPr>
        <w:t xml:space="preserve"> </w:t>
      </w:r>
      <w:r w:rsidR="00727EE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27EE7">
        <w:rPr>
          <w:rFonts w:ascii="Times New Roman" w:hAnsi="Times New Roman" w:cs="Times New Roman"/>
          <w:sz w:val="28"/>
          <w:szCs w:val="28"/>
        </w:rPr>
        <w:t xml:space="preserve"> інфікування перед черговою або на другий день після ГД сесії</w:t>
      </w:r>
      <w:r w:rsidR="009B1180">
        <w:rPr>
          <w:rFonts w:ascii="Times New Roman" w:hAnsi="Times New Roman" w:cs="Times New Roman"/>
          <w:sz w:val="28"/>
          <w:szCs w:val="28"/>
        </w:rPr>
        <w:t>,</w:t>
      </w:r>
      <w:r w:rsidR="00727EE7">
        <w:rPr>
          <w:rFonts w:ascii="Times New Roman" w:hAnsi="Times New Roman" w:cs="Times New Roman"/>
          <w:sz w:val="28"/>
          <w:szCs w:val="28"/>
        </w:rPr>
        <w:t xml:space="preserve"> пацієнт або його родичі повинні проінформувати про це лікаря-нефролога і надалі дотримуватись його інструкцій.</w:t>
      </w:r>
    </w:p>
    <w:p w:rsidR="00FF538F" w:rsidRDefault="00FF538F" w:rsidP="00884952">
      <w:p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727EE7" w:rsidRPr="00F95190" w:rsidRDefault="00727EE7" w:rsidP="00DB5EE7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5190">
        <w:rPr>
          <w:rFonts w:ascii="Times New Roman" w:hAnsi="Times New Roman" w:cs="Times New Roman"/>
          <w:b/>
          <w:i/>
          <w:sz w:val="28"/>
          <w:szCs w:val="28"/>
        </w:rPr>
        <w:t>4. Індивідуальний захист, дезінфекція обладнання та приміщень [</w:t>
      </w:r>
      <w:r w:rsidR="00D06BE7" w:rsidRPr="00F95190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Pr="00F95190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D06BE7" w:rsidRPr="00F95190">
        <w:rPr>
          <w:rFonts w:ascii="Times New Roman" w:hAnsi="Times New Roman" w:cs="Times New Roman"/>
          <w:b/>
          <w:i/>
          <w:sz w:val="28"/>
          <w:szCs w:val="28"/>
        </w:rPr>
        <w:t>13</w:t>
      </w:r>
      <w:r w:rsidRPr="00F95190">
        <w:rPr>
          <w:rFonts w:ascii="Times New Roman" w:hAnsi="Times New Roman" w:cs="Times New Roman"/>
          <w:b/>
          <w:i/>
          <w:sz w:val="28"/>
          <w:szCs w:val="28"/>
        </w:rPr>
        <w:t>,1</w:t>
      </w:r>
      <w:r w:rsidR="00D06BE7" w:rsidRPr="00F95190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F95190">
        <w:rPr>
          <w:rFonts w:ascii="Times New Roman" w:hAnsi="Times New Roman" w:cs="Times New Roman"/>
          <w:b/>
          <w:i/>
          <w:sz w:val="28"/>
          <w:szCs w:val="28"/>
        </w:rPr>
        <w:t>].</w:t>
      </w:r>
    </w:p>
    <w:p w:rsidR="00727EE7" w:rsidRDefault="00727EE7" w:rsidP="00624C3E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9B1180">
        <w:rPr>
          <w:rFonts w:ascii="Times New Roman" w:hAnsi="Times New Roman" w:cs="Times New Roman"/>
          <w:sz w:val="28"/>
          <w:szCs w:val="28"/>
        </w:rPr>
        <w:t>Медичний персонал</w:t>
      </w:r>
      <w:r>
        <w:rPr>
          <w:rFonts w:ascii="Times New Roman" w:hAnsi="Times New Roman" w:cs="Times New Roman"/>
          <w:sz w:val="28"/>
          <w:szCs w:val="28"/>
        </w:rPr>
        <w:t xml:space="preserve"> відділення повин</w:t>
      </w:r>
      <w:r w:rsidR="009B118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 пройти тренінг із застосування ЗІЗ; молодші медичні сестри повинні корис</w:t>
      </w:r>
      <w:r w:rsidR="00F95190">
        <w:rPr>
          <w:rFonts w:ascii="Times New Roman" w:hAnsi="Times New Roman" w:cs="Times New Roman"/>
          <w:sz w:val="28"/>
          <w:szCs w:val="28"/>
        </w:rPr>
        <w:t>туватись такими ж ЗІЗ, як лікарі</w:t>
      </w:r>
      <w:r>
        <w:rPr>
          <w:rFonts w:ascii="Times New Roman" w:hAnsi="Times New Roman" w:cs="Times New Roman"/>
          <w:sz w:val="28"/>
          <w:szCs w:val="28"/>
        </w:rPr>
        <w:t xml:space="preserve"> чи медсестри.</w:t>
      </w:r>
    </w:p>
    <w:p w:rsidR="00727EE7" w:rsidRDefault="00727EE7" w:rsidP="00624C3E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Співробітники </w:t>
      </w:r>
      <w:r w:rsidR="009B1180">
        <w:rPr>
          <w:rFonts w:ascii="Times New Roman" w:hAnsi="Times New Roman" w:cs="Times New Roman"/>
          <w:sz w:val="28"/>
          <w:szCs w:val="28"/>
        </w:rPr>
        <w:t>ГД</w:t>
      </w:r>
      <w:r w:rsidR="00DA6DB3">
        <w:rPr>
          <w:rFonts w:ascii="Times New Roman" w:hAnsi="Times New Roman" w:cs="Times New Roman"/>
          <w:sz w:val="28"/>
          <w:szCs w:val="28"/>
        </w:rPr>
        <w:t xml:space="preserve"> відділення </w:t>
      </w:r>
      <w:r w:rsidR="009B1180">
        <w:rPr>
          <w:rFonts w:ascii="Times New Roman" w:hAnsi="Times New Roman" w:cs="Times New Roman"/>
          <w:sz w:val="28"/>
          <w:szCs w:val="28"/>
        </w:rPr>
        <w:t xml:space="preserve">під час роботи з пацієнтами </w:t>
      </w:r>
      <w:r w:rsidR="00DA6DB3">
        <w:rPr>
          <w:rFonts w:ascii="Times New Roman" w:hAnsi="Times New Roman" w:cs="Times New Roman"/>
          <w:sz w:val="28"/>
          <w:szCs w:val="28"/>
        </w:rPr>
        <w:t xml:space="preserve">мають застосовувати ЗІЗ: маски/респіратори, захисні щитки, окуляри, рукавички, </w:t>
      </w:r>
      <w:r w:rsidR="000F5548">
        <w:rPr>
          <w:rFonts w:ascii="Times New Roman" w:hAnsi="Times New Roman" w:cs="Times New Roman"/>
          <w:sz w:val="28"/>
          <w:szCs w:val="28"/>
        </w:rPr>
        <w:t xml:space="preserve">бахали, </w:t>
      </w:r>
      <w:r w:rsidR="000F5548" w:rsidRPr="00A14DF6">
        <w:rPr>
          <w:rFonts w:ascii="Times New Roman" w:hAnsi="Times New Roman" w:cs="Times New Roman"/>
          <w:sz w:val="28"/>
          <w:szCs w:val="28"/>
        </w:rPr>
        <w:t xml:space="preserve">ізоляційні халати </w:t>
      </w:r>
      <w:r w:rsidR="00A14DF6">
        <w:rPr>
          <w:rFonts w:ascii="Times New Roman" w:hAnsi="Times New Roman" w:cs="Times New Roman"/>
          <w:sz w:val="28"/>
          <w:szCs w:val="28"/>
        </w:rPr>
        <w:t>(Наказ МОЗ від 13.03.2020 №663)</w:t>
      </w:r>
    </w:p>
    <w:p w:rsidR="00DA6DB3" w:rsidRDefault="00DA6DB3" w:rsidP="00624C3E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Якщо використовуються хірургічні маски, їх слід змінювати згідно графіка що 2 години.</w:t>
      </w:r>
    </w:p>
    <w:p w:rsidR="00FA5F98" w:rsidRDefault="00DA6DB3" w:rsidP="00624C3E">
      <w:pPr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FA5F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 очей обов</w:t>
      </w:r>
      <w:r w:rsidR="00FA5F98" w:rsidRPr="008D4829">
        <w:rPr>
          <w:rFonts w:ascii="Times New Roman" w:eastAsia="Times New Roman" w:hAnsi="Times New Roman" w:cs="Times New Roman"/>
          <w:sz w:val="28"/>
          <w:szCs w:val="28"/>
          <w:lang w:eastAsia="ru-RU"/>
        </w:rPr>
        <w:t>`</w:t>
      </w:r>
      <w:r w:rsidR="009B1180">
        <w:rPr>
          <w:rFonts w:ascii="Times New Roman" w:eastAsia="Times New Roman" w:hAnsi="Times New Roman" w:cs="Times New Roman"/>
          <w:sz w:val="28"/>
          <w:szCs w:val="28"/>
          <w:lang w:eastAsia="ru-RU"/>
        </w:rPr>
        <w:t>язковий;</w:t>
      </w:r>
      <w:r w:rsidR="00FA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захисні щитки а</w:t>
      </w:r>
      <w:r w:rsidR="00EF3F41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 w:rsidR="00FA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окуляри для очей багаторазового застосування мають регулярно дезінфікуватися згідно з інструкціями виробника.</w:t>
      </w:r>
    </w:p>
    <w:p w:rsidR="00EF3F41" w:rsidRDefault="00EF3F41" w:rsidP="00624C3E">
      <w:pPr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Спеціальні захисні халати персонал має одягати поверх лабораторних/хірургічних костюмів; їх слід застосовувати не тільки під час сеансу ГД, але і під час дезінфекції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діалізних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машин.</w:t>
      </w:r>
      <w:r w:rsidRPr="00E2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5548" w:rsidRPr="00E23E17" w:rsidRDefault="000F5548" w:rsidP="00624C3E">
      <w:pPr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r w:rsidRPr="00A1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Утилізація ЗІЗ, дезінфекція приміщень відповідно </w:t>
      </w:r>
      <w:r w:rsidR="00A1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наказу МОЗ </w:t>
      </w:r>
      <w:r w:rsidR="00913A9B">
        <w:rPr>
          <w:rFonts w:ascii="Times New Roman" w:eastAsia="Times New Roman" w:hAnsi="Times New Roman" w:cs="Times New Roman"/>
          <w:sz w:val="28"/>
          <w:szCs w:val="28"/>
          <w:lang w:eastAsia="ru-RU"/>
        </w:rPr>
        <w:t>08.06.2015 №125</w:t>
      </w:r>
      <w:r w:rsidRPr="00A14D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5548" w:rsidRDefault="00EF3F41" w:rsidP="00624C3E">
      <w:pPr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F554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.Дезінфекція </w:t>
      </w:r>
      <w:proofErr w:type="spellStart"/>
      <w:r w:rsidR="00F95190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діаліз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залів та усіх поверхонь, включаючи фонендоскоп та тонометри, повинна здійснюватись перед та після конкретної ГД сесії.</w:t>
      </w:r>
      <w:r w:rsidR="000F5548" w:rsidRPr="000F5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3F41" w:rsidRDefault="000F5548" w:rsidP="00624C3E">
      <w:pPr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4.7.Частота лабораторного тестування співробітників ГД центру визначається епідеміологічною ситуацією у конкретному ГД відділенні, але здійснюється не рідше ніж </w:t>
      </w:r>
      <w:r w:rsidRPr="0091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раз на </w:t>
      </w:r>
      <w:r w:rsidR="004851C0" w:rsidRPr="00913A9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91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днів</w:t>
      </w:r>
      <w:r w:rsidR="0091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(Наказ МОЗ від 20.05.2020 №1227)</w:t>
      </w:r>
      <w:r w:rsidRPr="00913A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538F" w:rsidRPr="00604B35" w:rsidRDefault="00FF538F" w:rsidP="00624C3E">
      <w:pPr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B35" w:rsidRPr="006D458E" w:rsidRDefault="00604B35" w:rsidP="00624C3E">
      <w:pPr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458E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5</w:t>
      </w:r>
      <w:r w:rsidRPr="006D45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Особливості протиепідемічного режиму співробітників </w:t>
      </w:r>
      <w:proofErr w:type="spellStart"/>
      <w:r w:rsidRPr="006D45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діалізного</w:t>
      </w:r>
      <w:proofErr w:type="spellEnd"/>
      <w:r w:rsidRPr="006D45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центру у домашніх умовах.</w:t>
      </w:r>
    </w:p>
    <w:p w:rsidR="006D458E" w:rsidRDefault="006D458E" w:rsidP="006D458E">
      <w:pPr>
        <w:spacing w:after="0"/>
        <w:ind w:left="709" w:firstLin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Pr="00237969">
        <w:rPr>
          <w:rFonts w:ascii="Times New Roman" w:hAnsi="Times New Roman" w:cs="Times New Roman"/>
          <w:sz w:val="28"/>
          <w:szCs w:val="28"/>
        </w:rPr>
        <w:t>Медичний п</w:t>
      </w:r>
      <w:r>
        <w:rPr>
          <w:rFonts w:ascii="Times New Roman" w:hAnsi="Times New Roman" w:cs="Times New Roman"/>
          <w:sz w:val="28"/>
          <w:szCs w:val="28"/>
        </w:rPr>
        <w:t xml:space="preserve">рацівник – </w:t>
      </w:r>
      <w:r w:rsidRPr="00237969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тактна особа,</w:t>
      </w:r>
      <w:r w:rsidRPr="00237969">
        <w:rPr>
          <w:rFonts w:ascii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237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дотримуватись </w:t>
      </w:r>
      <w:r w:rsidRPr="00237969">
        <w:rPr>
          <w:rFonts w:ascii="Times New Roman" w:hAnsi="Times New Roman" w:cs="Times New Roman"/>
          <w:sz w:val="28"/>
          <w:szCs w:val="28"/>
        </w:rPr>
        <w:t>запобіжн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237969">
        <w:rPr>
          <w:rFonts w:ascii="Times New Roman" w:hAnsi="Times New Roman" w:cs="Times New Roman"/>
          <w:sz w:val="28"/>
          <w:szCs w:val="28"/>
        </w:rPr>
        <w:t xml:space="preserve"> протиепідемічн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237969">
        <w:rPr>
          <w:rFonts w:ascii="Times New Roman" w:hAnsi="Times New Roman" w:cs="Times New Roman"/>
          <w:sz w:val="28"/>
          <w:szCs w:val="28"/>
        </w:rPr>
        <w:t xml:space="preserve"> заход</w:t>
      </w:r>
      <w:r>
        <w:rPr>
          <w:rFonts w:ascii="Times New Roman" w:hAnsi="Times New Roman" w:cs="Times New Roman"/>
          <w:sz w:val="28"/>
          <w:szCs w:val="28"/>
        </w:rPr>
        <w:t>ів у домашніх умовах, з метою мінімізації ризику</w:t>
      </w:r>
      <w:r w:rsidRPr="00237969">
        <w:rPr>
          <w:rFonts w:ascii="Times New Roman" w:hAnsi="Times New Roman" w:cs="Times New Roman"/>
          <w:sz w:val="28"/>
          <w:szCs w:val="28"/>
        </w:rPr>
        <w:t xml:space="preserve"> інфікування COVID-19 чл</w:t>
      </w:r>
      <w:r>
        <w:rPr>
          <w:rFonts w:ascii="Times New Roman" w:hAnsi="Times New Roman" w:cs="Times New Roman"/>
          <w:sz w:val="28"/>
          <w:szCs w:val="28"/>
        </w:rPr>
        <w:t>енів його</w:t>
      </w:r>
      <w:r w:rsidRPr="00237969">
        <w:rPr>
          <w:rFonts w:ascii="Times New Roman" w:hAnsi="Times New Roman" w:cs="Times New Roman"/>
          <w:sz w:val="28"/>
          <w:szCs w:val="28"/>
        </w:rPr>
        <w:t xml:space="preserve"> родин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37969">
        <w:rPr>
          <w:rFonts w:ascii="Times New Roman" w:hAnsi="Times New Roman" w:cs="Times New Roman"/>
          <w:sz w:val="28"/>
          <w:szCs w:val="28"/>
        </w:rPr>
        <w:t>:</w:t>
      </w:r>
    </w:p>
    <w:p w:rsidR="006D458E" w:rsidRDefault="006D458E" w:rsidP="006D458E">
      <w:pPr>
        <w:pStyle w:val="a3"/>
        <w:numPr>
          <w:ilvl w:val="0"/>
          <w:numId w:val="4"/>
        </w:numPr>
        <w:spacing w:after="0" w:line="259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дистанціюватись хоча б </w:t>
      </w:r>
      <w:r w:rsidRPr="00237969">
        <w:rPr>
          <w:rFonts w:ascii="Times New Roman" w:hAnsi="Times New Roman" w:cs="Times New Roman"/>
          <w:sz w:val="28"/>
          <w:szCs w:val="28"/>
        </w:rPr>
        <w:t xml:space="preserve">1,5 метра з </w:t>
      </w:r>
      <w:r>
        <w:rPr>
          <w:rFonts w:ascii="Times New Roman" w:hAnsi="Times New Roman" w:cs="Times New Roman"/>
          <w:sz w:val="28"/>
          <w:szCs w:val="28"/>
        </w:rPr>
        <w:t>особами</w:t>
      </w:r>
      <w:r w:rsidRPr="00237969">
        <w:rPr>
          <w:rFonts w:ascii="Times New Roman" w:hAnsi="Times New Roman" w:cs="Times New Roman"/>
          <w:sz w:val="28"/>
          <w:szCs w:val="28"/>
        </w:rPr>
        <w:t xml:space="preserve"> похилого віку</w:t>
      </w:r>
      <w:r>
        <w:rPr>
          <w:rFonts w:ascii="Times New Roman" w:hAnsi="Times New Roman" w:cs="Times New Roman"/>
          <w:sz w:val="28"/>
          <w:szCs w:val="28"/>
        </w:rPr>
        <w:t xml:space="preserve">, які проживають разом з контактною особою </w:t>
      </w:r>
      <w:r w:rsidRPr="00237969">
        <w:rPr>
          <w:rFonts w:ascii="Times New Roman" w:hAnsi="Times New Roman" w:cs="Times New Roman"/>
          <w:sz w:val="28"/>
          <w:szCs w:val="28"/>
        </w:rPr>
        <w:t xml:space="preserve">або </w:t>
      </w:r>
      <w:r>
        <w:rPr>
          <w:rFonts w:ascii="Times New Roman" w:hAnsi="Times New Roman" w:cs="Times New Roman"/>
          <w:sz w:val="28"/>
          <w:szCs w:val="28"/>
        </w:rPr>
        <w:t>мають інші фактори ризику</w:t>
      </w:r>
      <w:r w:rsidRPr="00237969">
        <w:rPr>
          <w:rFonts w:ascii="Times New Roman" w:hAnsi="Times New Roman" w:cs="Times New Roman"/>
          <w:sz w:val="28"/>
          <w:szCs w:val="28"/>
        </w:rPr>
        <w:t xml:space="preserve"> COVID-19;</w:t>
      </w:r>
    </w:p>
    <w:p w:rsidR="006D458E" w:rsidRDefault="006D458E" w:rsidP="006D458E">
      <w:pPr>
        <w:pStyle w:val="a3"/>
        <w:numPr>
          <w:ilvl w:val="0"/>
          <w:numId w:val="4"/>
        </w:numPr>
        <w:spacing w:after="0" w:line="259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використовувати індивідуальні предмети побуту (посуд і т.п.);</w:t>
      </w:r>
    </w:p>
    <w:p w:rsidR="006D458E" w:rsidRDefault="006D458E" w:rsidP="006D458E">
      <w:pPr>
        <w:pStyle w:val="a3"/>
        <w:numPr>
          <w:ilvl w:val="0"/>
          <w:numId w:val="4"/>
        </w:numPr>
        <w:spacing w:after="0" w:line="259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забезпечити належну гігієну рук, захист очей та дезінфекцію приміщення;</w:t>
      </w:r>
    </w:p>
    <w:p w:rsidR="006D458E" w:rsidRPr="00237969" w:rsidRDefault="006D458E" w:rsidP="006D458E">
      <w:pPr>
        <w:pStyle w:val="a3"/>
        <w:numPr>
          <w:ilvl w:val="0"/>
          <w:numId w:val="4"/>
        </w:numPr>
        <w:spacing w:after="0" w:line="259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усі учасники спілкування повинні використовувати маску.</w:t>
      </w:r>
    </w:p>
    <w:p w:rsidR="006D458E" w:rsidRDefault="006D458E" w:rsidP="006D4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13AA" w:rsidRDefault="00AB13AA" w:rsidP="006D458E">
      <w:pPr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F41" w:rsidRDefault="00EF3F41" w:rsidP="00EF3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літератури</w:t>
      </w:r>
    </w:p>
    <w:p w:rsidR="00585B82" w:rsidRPr="00876F7E" w:rsidRDefault="00585B82" w:rsidP="002A203F">
      <w:pPr>
        <w:numPr>
          <w:ilvl w:val="1"/>
          <w:numId w:val="2"/>
        </w:numPr>
        <w:tabs>
          <w:tab w:val="clear" w:pos="360"/>
          <w:tab w:val="num" w:pos="567"/>
        </w:tabs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</w:pPr>
      <w:r w:rsidRPr="00876F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  <w:t xml:space="preserve">Guan, W.J., Ni, Z.Y., Hu, Y., Liang, W.H., et al. (2020) China Medical Treatment Expert Group for Covid-19: Clinical characteristics of coronavirus disease 2019 in China. N </w:t>
      </w:r>
      <w:proofErr w:type="spellStart"/>
      <w:r w:rsidRPr="00876F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  <w:t>Engl</w:t>
      </w:r>
      <w:proofErr w:type="spellEnd"/>
      <w:r w:rsidRPr="00876F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  <w:t xml:space="preserve"> J Med. Available at: doi</w:t>
      </w:r>
      <w:proofErr w:type="gramStart"/>
      <w:r w:rsidRPr="00876F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  <w:t>:</w:t>
      </w:r>
      <w:proofErr w:type="gramEnd"/>
      <w:r w:rsidR="00007471">
        <w:fldChar w:fldCharType="begin"/>
      </w:r>
      <w:r w:rsidR="00007471">
        <w:instrText xml:space="preserve"> HYPERLINK "http://doi.org/10.1056/NEJMoa2002032" </w:instrText>
      </w:r>
      <w:r w:rsidR="00007471">
        <w:fldChar w:fldCharType="separate"/>
      </w:r>
      <w:r w:rsidRPr="00876F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  <w:t>10.1056/NEJMoa2002032</w:t>
      </w:r>
      <w:r w:rsidR="000074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  <w:fldChar w:fldCharType="end"/>
      </w:r>
      <w:r w:rsidRPr="00876F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  <w:t>. [Accessed 28 February 2020].</w:t>
      </w:r>
    </w:p>
    <w:p w:rsidR="00585B82" w:rsidRPr="00876F7E" w:rsidRDefault="00585B82" w:rsidP="002A203F">
      <w:pPr>
        <w:numPr>
          <w:ilvl w:val="1"/>
          <w:numId w:val="2"/>
        </w:numPr>
        <w:tabs>
          <w:tab w:val="clear" w:pos="360"/>
          <w:tab w:val="num" w:pos="567"/>
        </w:tabs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</w:pPr>
      <w:r w:rsidRPr="00876F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  <w:t xml:space="preserve">Huang, C., Wang, Y., Li X., </w:t>
      </w:r>
      <w:proofErr w:type="spellStart"/>
      <w:r w:rsidRPr="00876F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  <w:t>Ren</w:t>
      </w:r>
      <w:proofErr w:type="spellEnd"/>
      <w:r w:rsidRPr="00876F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  <w:t xml:space="preserve"> L., et al. (2020). Clinical features of patients infected with 2019 novel coronavirus in Wuhan, China [published correction appears in Lancet 395: 496, 2020], Lancet 395, 497–506.</w:t>
      </w:r>
    </w:p>
    <w:p w:rsidR="00585B82" w:rsidRPr="00876F7E" w:rsidRDefault="00585B82" w:rsidP="002A203F">
      <w:pPr>
        <w:pStyle w:val="a3"/>
        <w:numPr>
          <w:ilvl w:val="1"/>
          <w:numId w:val="2"/>
        </w:numPr>
        <w:tabs>
          <w:tab w:val="clear" w:pos="360"/>
          <w:tab w:val="num" w:pos="567"/>
        </w:tabs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</w:pPr>
      <w:r w:rsidRPr="00876F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  <w:t xml:space="preserve">Baud, D., Qi, X., </w:t>
      </w:r>
      <w:proofErr w:type="spellStart"/>
      <w:r w:rsidRPr="00876F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  <w:t>Niesen-Saines</w:t>
      </w:r>
      <w:proofErr w:type="spellEnd"/>
      <w:r w:rsidRPr="00876F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  <w:t xml:space="preserve">, K., </w:t>
      </w:r>
      <w:proofErr w:type="spellStart"/>
      <w:r w:rsidRPr="00876F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  <w:t>Musso</w:t>
      </w:r>
      <w:proofErr w:type="spellEnd"/>
      <w:r w:rsidRPr="00876F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  <w:t xml:space="preserve">, D., </w:t>
      </w:r>
      <w:proofErr w:type="spellStart"/>
      <w:r w:rsidRPr="00876F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  <w:t>Pomar</w:t>
      </w:r>
      <w:proofErr w:type="spellEnd"/>
      <w:r w:rsidRPr="00876F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  <w:t>, L., Favre, G. (2020). Real estimates of mortality following COVID-19 infection. Lancet Infect Dis. Available at: doi</w:t>
      </w:r>
      <w:proofErr w:type="gramStart"/>
      <w:r w:rsidRPr="00876F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  <w:t>:</w:t>
      </w:r>
      <w:proofErr w:type="gramEnd"/>
      <w:r w:rsidR="00007471">
        <w:fldChar w:fldCharType="begin"/>
      </w:r>
      <w:r w:rsidR="00007471">
        <w:instrText xml:space="preserve"> HYPERLINK "http://doi.org/10.1016/S1473-3099(20)30195-X" </w:instrText>
      </w:r>
      <w:r w:rsidR="00007471">
        <w:fldChar w:fldCharType="separate"/>
      </w:r>
      <w:r w:rsidRPr="00876F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  <w:t>10.1016/S1473-3099(20)30195-X</w:t>
      </w:r>
      <w:r w:rsidR="000074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  <w:fldChar w:fldCharType="end"/>
      </w:r>
      <w:r w:rsidRPr="00876F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  <w:t>. [Accessed 12 March 2020].</w:t>
      </w:r>
    </w:p>
    <w:p w:rsidR="00D06BE7" w:rsidRPr="00D06BE7" w:rsidRDefault="00D06BE7" w:rsidP="002A203F">
      <w:pPr>
        <w:numPr>
          <w:ilvl w:val="1"/>
          <w:numId w:val="2"/>
        </w:numPr>
        <w:tabs>
          <w:tab w:val="clear" w:pos="360"/>
          <w:tab w:val="num" w:pos="567"/>
        </w:tabs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</w:pPr>
      <w:r w:rsidRPr="00876F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  <w:t xml:space="preserve">Wu, C., Chen, X., </w:t>
      </w:r>
      <w:proofErr w:type="spellStart"/>
      <w:r w:rsidRPr="00876F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  <w:t>Cai</w:t>
      </w:r>
      <w:proofErr w:type="spellEnd"/>
      <w:r w:rsidRPr="00876F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  <w:t>, Y., Xia, J., et al. (2020) Risk factors associated with acute respiratory distress syndrome and death in patients with coronavirus disease 2019 pneumonia in Wuhan, China. JAMA Intern Med. Available at: doi</w:t>
      </w:r>
      <w:proofErr w:type="gramStart"/>
      <w:r w:rsidRPr="00876F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  <w:t>:</w:t>
      </w:r>
      <w:proofErr w:type="gramEnd"/>
      <w:r w:rsidR="00007471">
        <w:fldChar w:fldCharType="begin"/>
      </w:r>
      <w:r w:rsidR="00007471">
        <w:instrText xml:space="preserve"> HYPERLINK "http://doi.org/10.1001/jamainternmed.2020.0994" </w:instrText>
      </w:r>
      <w:r w:rsidR="00007471">
        <w:fldChar w:fldCharType="separate"/>
      </w:r>
      <w:r w:rsidRPr="00876F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  <w:t>10.1001/jamainternmed.2020.0994</w:t>
      </w:r>
      <w:r w:rsidR="000074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  <w:fldChar w:fldCharType="end"/>
      </w:r>
      <w:r w:rsidRPr="00876F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  <w:t xml:space="preserve">. </w:t>
      </w:r>
    </w:p>
    <w:p w:rsidR="00D06BE7" w:rsidRPr="00D06BE7" w:rsidRDefault="00D06BE7" w:rsidP="002A203F">
      <w:pPr>
        <w:numPr>
          <w:ilvl w:val="1"/>
          <w:numId w:val="2"/>
        </w:numPr>
        <w:tabs>
          <w:tab w:val="clear" w:pos="360"/>
          <w:tab w:val="num" w:pos="567"/>
        </w:tabs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</w:pPr>
      <w:r w:rsidRPr="00D06B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  <w:t xml:space="preserve">Zhang, S., </w:t>
      </w:r>
      <w:proofErr w:type="spellStart"/>
      <w:r w:rsidRPr="00D06B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  <w:t>Diao</w:t>
      </w:r>
      <w:proofErr w:type="spellEnd"/>
      <w:r w:rsidRPr="00D06B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  <w:t xml:space="preserve">, M.Y., Yu, W., et al. (2020) Estimation of the reproductive number of novel coronavirus (COVID-19) and the probable outbreak size on the Diamond Princess </w:t>
      </w:r>
      <w:proofErr w:type="gramStart"/>
      <w:r w:rsidRPr="00D06B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  <w:t>cruise</w:t>
      </w:r>
      <w:proofErr w:type="gramEnd"/>
      <w:r w:rsidRPr="00D06B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  <w:t xml:space="preserve"> ship: a data-driven analysis. </w:t>
      </w:r>
      <w:proofErr w:type="spellStart"/>
      <w:r w:rsidRPr="00D06B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  <w:t>Int</w:t>
      </w:r>
      <w:proofErr w:type="spellEnd"/>
      <w:r w:rsidRPr="00D06B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  <w:t xml:space="preserve"> J Infect Dis, 93, 201–204.</w:t>
      </w:r>
      <w:r w:rsidRPr="00D06BE7">
        <w:rPr>
          <w:rFonts w:ascii="Helvetica" w:eastAsia="Times New Roman" w:hAnsi="Helvetica" w:cs="Times New Roman"/>
          <w:sz w:val="19"/>
          <w:szCs w:val="19"/>
          <w:lang w:val="en" w:eastAsia="ru-RU"/>
        </w:rPr>
        <w:t xml:space="preserve"> </w:t>
      </w:r>
    </w:p>
    <w:p w:rsidR="00EF3F41" w:rsidRPr="00D06BE7" w:rsidRDefault="00EF3F41" w:rsidP="002A203F">
      <w:pPr>
        <w:numPr>
          <w:ilvl w:val="1"/>
          <w:numId w:val="2"/>
        </w:numPr>
        <w:tabs>
          <w:tab w:val="clear" w:pos="360"/>
          <w:tab w:val="num" w:pos="567"/>
        </w:tabs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</w:pPr>
      <w:r w:rsidRPr="00876F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  <w:t xml:space="preserve">American Society of Nephrology (2020). Information for screening and management of COVID-19 in the outpatient dialysis facility. Available at: </w:t>
      </w:r>
      <w:hyperlink r:id="rId7" w:history="1">
        <w:r w:rsidRPr="00876F7E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" w:eastAsia="ru-RU"/>
          </w:rPr>
          <w:t>https://www.asn-online.org/DIALYSIS_COVID_2019</w:t>
        </w:r>
      </w:hyperlink>
      <w:r w:rsidRPr="00876F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  <w:t>. [Accessed 19 March 2020].</w:t>
      </w:r>
    </w:p>
    <w:p w:rsidR="00D06BE7" w:rsidRPr="00D06BE7" w:rsidRDefault="00D06BE7" w:rsidP="002A203F">
      <w:pPr>
        <w:numPr>
          <w:ilvl w:val="1"/>
          <w:numId w:val="2"/>
        </w:numPr>
        <w:tabs>
          <w:tab w:val="clear" w:pos="360"/>
          <w:tab w:val="num" w:pos="567"/>
        </w:tabs>
        <w:spacing w:after="0" w:line="240" w:lineRule="auto"/>
        <w:ind w:left="426" w:hanging="284"/>
        <w:jc w:val="both"/>
        <w:textAlignment w:val="baseline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lang w:val="en" w:eastAsia="ru-RU"/>
        </w:rPr>
      </w:pPr>
      <w:r w:rsidRPr="00876F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  <w:t xml:space="preserve">ASN (2020). Dialysis </w:t>
      </w:r>
      <w:proofErr w:type="gramStart"/>
      <w:r w:rsidRPr="00876F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  <w:t>After</w:t>
      </w:r>
      <w:proofErr w:type="gramEnd"/>
      <w:r w:rsidRPr="00876F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  <w:t xml:space="preserve"> Discharge: Transitions of Care for COVID-19 Positive Patients. [</w:t>
      </w:r>
      <w:proofErr w:type="gramStart"/>
      <w:r w:rsidRPr="00876F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  <w:t>online</w:t>
      </w:r>
      <w:proofErr w:type="gramEnd"/>
      <w:r w:rsidRPr="00876F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  <w:t xml:space="preserve">]. (Accessed 7 May 2020). Available at: </w:t>
      </w:r>
      <w:hyperlink r:id="rId8" w:history="1">
        <w:r w:rsidRPr="00876F7E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" w:eastAsia="ru-RU"/>
          </w:rPr>
          <w:t>https://www.asn-online.org/ntds/resources/COVID-19</w:t>
        </w:r>
      </w:hyperlink>
    </w:p>
    <w:p w:rsidR="00033ADE" w:rsidRPr="00033ADE" w:rsidRDefault="00D06BE7" w:rsidP="002A203F">
      <w:pPr>
        <w:pStyle w:val="a3"/>
        <w:numPr>
          <w:ilvl w:val="1"/>
          <w:numId w:val="2"/>
        </w:numPr>
        <w:tabs>
          <w:tab w:val="clear" w:pos="360"/>
          <w:tab w:val="num" w:pos="567"/>
        </w:tabs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</w:pPr>
      <w:r w:rsidRPr="00876F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  <w:t>ASN (2020). Resources and Recommendations. [</w:t>
      </w:r>
      <w:proofErr w:type="gramStart"/>
      <w:r w:rsidRPr="00876F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  <w:t>online</w:t>
      </w:r>
      <w:proofErr w:type="gramEnd"/>
      <w:r w:rsidRPr="00876F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  <w:t xml:space="preserve">]. Available at:   </w:t>
      </w:r>
      <w:hyperlink r:id="rId9" w:anchor="Webinars" w:history="1">
        <w:r w:rsidRPr="00876F7E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" w:eastAsia="ru-RU"/>
          </w:rPr>
          <w:t>https://www.asn-online.org/covid-19/ASNWebinars</w:t>
        </w:r>
      </w:hyperlink>
      <w:r w:rsidRPr="00876F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  <w:t xml:space="preserve">. </w:t>
      </w:r>
    </w:p>
    <w:p w:rsidR="00033ADE" w:rsidRPr="00876F7E" w:rsidRDefault="00D06BE7" w:rsidP="002A203F">
      <w:pPr>
        <w:pStyle w:val="a3"/>
        <w:numPr>
          <w:ilvl w:val="1"/>
          <w:numId w:val="2"/>
        </w:numPr>
        <w:tabs>
          <w:tab w:val="clear" w:pos="360"/>
          <w:tab w:val="num" w:pos="567"/>
        </w:tabs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</w:pPr>
      <w:r w:rsidRPr="00876F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  <w:t xml:space="preserve"> </w:t>
      </w:r>
      <w:proofErr w:type="spellStart"/>
      <w:r w:rsidR="00033ADE" w:rsidRPr="00876F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  <w:t>Basile</w:t>
      </w:r>
      <w:proofErr w:type="spellEnd"/>
      <w:r w:rsidR="00033ADE" w:rsidRPr="00876F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  <w:t xml:space="preserve">, C., </w:t>
      </w:r>
      <w:proofErr w:type="spellStart"/>
      <w:r w:rsidR="00033ADE" w:rsidRPr="00876F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  <w:t>Combe</w:t>
      </w:r>
      <w:proofErr w:type="spellEnd"/>
      <w:r w:rsidR="00033ADE" w:rsidRPr="00876F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  <w:t xml:space="preserve">, C., </w:t>
      </w:r>
      <w:proofErr w:type="spellStart"/>
      <w:r w:rsidR="00033ADE" w:rsidRPr="00876F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  <w:t>Pizzarelli</w:t>
      </w:r>
      <w:proofErr w:type="spellEnd"/>
      <w:r w:rsidR="00033ADE" w:rsidRPr="00876F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  <w:t xml:space="preserve">, F., et al. (2020) Recommendations for the prevention, mitigation and containment of the emerging SARS-CoV-2 (COVID-19) pandemic in </w:t>
      </w:r>
      <w:proofErr w:type="spellStart"/>
      <w:r w:rsidR="00033ADE" w:rsidRPr="00876F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  <w:t>haemodialysis</w:t>
      </w:r>
      <w:proofErr w:type="spellEnd"/>
      <w:r w:rsidR="00033ADE" w:rsidRPr="00876F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  <w:t xml:space="preserve"> </w:t>
      </w:r>
      <w:proofErr w:type="spellStart"/>
      <w:r w:rsidR="00033ADE" w:rsidRPr="00876F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  <w:t>centres</w:t>
      </w:r>
      <w:proofErr w:type="spellEnd"/>
      <w:r w:rsidR="00033ADE" w:rsidRPr="00876F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  <w:t xml:space="preserve">. </w:t>
      </w:r>
      <w:proofErr w:type="spellStart"/>
      <w:r w:rsidR="00033ADE" w:rsidRPr="00876F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  <w:t>Nephrol</w:t>
      </w:r>
      <w:proofErr w:type="spellEnd"/>
      <w:r w:rsidR="00033ADE" w:rsidRPr="00876F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  <w:t xml:space="preserve"> Dial Transplant. Available at: 10.1093/</w:t>
      </w:r>
      <w:proofErr w:type="spellStart"/>
      <w:r w:rsidR="00033ADE" w:rsidRPr="00876F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  <w:t>ndt</w:t>
      </w:r>
      <w:proofErr w:type="spellEnd"/>
      <w:r w:rsidR="00033ADE" w:rsidRPr="00876F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  <w:t xml:space="preserve">/gfaa069. </w:t>
      </w:r>
    </w:p>
    <w:p w:rsidR="00EF3F41" w:rsidRPr="00876F7E" w:rsidRDefault="00EF3F41" w:rsidP="002A203F">
      <w:pPr>
        <w:pStyle w:val="a3"/>
        <w:numPr>
          <w:ilvl w:val="1"/>
          <w:numId w:val="2"/>
        </w:numPr>
        <w:tabs>
          <w:tab w:val="clear" w:pos="360"/>
          <w:tab w:val="num" w:pos="567"/>
        </w:tabs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</w:pPr>
      <w:r w:rsidRPr="00876F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  <w:t xml:space="preserve">Alan, S., </w:t>
      </w:r>
      <w:proofErr w:type="spellStart"/>
      <w:r w:rsidRPr="00876F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  <w:t>Silberzweig</w:t>
      </w:r>
      <w:proofErr w:type="spellEnd"/>
      <w:r w:rsidRPr="00876F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  <w:t xml:space="preserve">, K., </w:t>
      </w:r>
      <w:proofErr w:type="spellStart"/>
      <w:r w:rsidRPr="00876F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  <w:t>Silberzweig</w:t>
      </w:r>
      <w:proofErr w:type="spellEnd"/>
      <w:r w:rsidRPr="00876F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  <w:t>, J. (2020). Mitigating Risk of COVID-19 in Dialysis Facilities. CJASN, 15 (5), 707-709.</w:t>
      </w:r>
    </w:p>
    <w:p w:rsidR="00D06BE7" w:rsidRPr="00876F7E" w:rsidRDefault="00D06BE7" w:rsidP="002A203F">
      <w:pPr>
        <w:numPr>
          <w:ilvl w:val="1"/>
          <w:numId w:val="2"/>
        </w:numPr>
        <w:tabs>
          <w:tab w:val="clear" w:pos="360"/>
          <w:tab w:val="num" w:pos="567"/>
        </w:tabs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</w:pPr>
      <w:r w:rsidRPr="00876F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  <w:t xml:space="preserve">Center for Disease Control and Prevention: Frequently asked questions and answers: Coronavirus disease-2019 (COVID-19) and Children (2020) [online]. Available at: </w:t>
      </w:r>
      <w:hyperlink r:id="rId10" w:history="1">
        <w:r w:rsidRPr="00876F7E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" w:eastAsia="ru-RU"/>
          </w:rPr>
          <w:t>https://www.cdc.gov/coronavirus/2019-ncov/specific-groups/children-faq.html</w:t>
        </w:r>
      </w:hyperlink>
      <w:r w:rsidRPr="00876F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  <w:t>. [Accessed date: 19 March 2020].</w:t>
      </w:r>
    </w:p>
    <w:p w:rsidR="00EF3F41" w:rsidRPr="00876F7E" w:rsidRDefault="00EF3F41" w:rsidP="002A203F">
      <w:pPr>
        <w:pStyle w:val="a3"/>
        <w:numPr>
          <w:ilvl w:val="1"/>
          <w:numId w:val="2"/>
        </w:numPr>
        <w:tabs>
          <w:tab w:val="clear" w:pos="360"/>
          <w:tab w:val="num" w:pos="567"/>
        </w:tabs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</w:pPr>
      <w:r w:rsidRPr="00876F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  <w:lastRenderedPageBreak/>
        <w:t>CDC (2020). Coronavirus Disease 2019 (COVID-19): Dialysis Facilities. [</w:t>
      </w:r>
      <w:proofErr w:type="gramStart"/>
      <w:r w:rsidRPr="00876F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  <w:t>online</w:t>
      </w:r>
      <w:proofErr w:type="gramEnd"/>
      <w:r w:rsidRPr="00876F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  <w:t xml:space="preserve">]. Available at:   </w:t>
      </w:r>
      <w:hyperlink r:id="rId11" w:history="1">
        <w:r w:rsidRPr="00876F7E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" w:eastAsia="ru-RU"/>
          </w:rPr>
          <w:t>https://www.cdc.gov/coronavirus/2019-ncov/hcp/dialysis.html</w:t>
        </w:r>
      </w:hyperlink>
      <w:r w:rsidRPr="00876F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  <w:t>. [Accessed 19 April 2020].</w:t>
      </w:r>
    </w:p>
    <w:p w:rsidR="00EF3F41" w:rsidRPr="00876F7E" w:rsidRDefault="00EF3F41" w:rsidP="002A203F">
      <w:pPr>
        <w:pStyle w:val="a3"/>
        <w:numPr>
          <w:ilvl w:val="1"/>
          <w:numId w:val="2"/>
        </w:numPr>
        <w:tabs>
          <w:tab w:val="clear" w:pos="360"/>
          <w:tab w:val="num" w:pos="567"/>
        </w:tabs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</w:pPr>
      <w:r w:rsidRPr="00876F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  <w:t xml:space="preserve">Centers for Disease Control and Prevention: Healthcare infection prevention and control FAQs for COVID-19. (2020). Available at: </w:t>
      </w:r>
      <w:hyperlink r:id="rId12" w:history="1">
        <w:r w:rsidRPr="00876F7E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" w:eastAsia="ru-RU"/>
          </w:rPr>
          <w:t>https://www.cdc.gov/coronavirus/2019-ncov/infection-control/infection-prevention-control-faq.html</w:t>
        </w:r>
      </w:hyperlink>
      <w:r w:rsidRPr="00876F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  <w:t>. [Accessed 19 March 2020].</w:t>
      </w:r>
    </w:p>
    <w:p w:rsidR="00EF3F41" w:rsidRPr="00876F7E" w:rsidRDefault="00EF3F41" w:rsidP="002A203F">
      <w:pPr>
        <w:pStyle w:val="a3"/>
        <w:numPr>
          <w:ilvl w:val="1"/>
          <w:numId w:val="2"/>
        </w:numPr>
        <w:tabs>
          <w:tab w:val="clear" w:pos="360"/>
          <w:tab w:val="num" w:pos="567"/>
        </w:tabs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</w:pPr>
      <w:r w:rsidRPr="00876F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  <w:t xml:space="preserve">Centers for Disease Control and Prevention: Steps healthcare facilities can take now to prepare for Coronavirus Disease 2019 (COVID-19). (2020). Available at: </w:t>
      </w:r>
      <w:hyperlink r:id="rId13" w:history="1">
        <w:r w:rsidRPr="00876F7E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" w:eastAsia="ru-RU"/>
          </w:rPr>
          <w:t>https://www.cdc.gov/coronavirus/2019-ncov/healthcare-facilities/steps-to-prepare.html</w:t>
        </w:r>
      </w:hyperlink>
      <w:r w:rsidRPr="00876F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  <w:t>. [Accessed 19 March 2020].</w:t>
      </w:r>
    </w:p>
    <w:p w:rsidR="00EF3F41" w:rsidRPr="00876F7E" w:rsidRDefault="00EF3F41" w:rsidP="002A203F">
      <w:pPr>
        <w:pStyle w:val="a3"/>
        <w:numPr>
          <w:ilvl w:val="1"/>
          <w:numId w:val="2"/>
        </w:numPr>
        <w:tabs>
          <w:tab w:val="clear" w:pos="360"/>
          <w:tab w:val="num" w:pos="567"/>
        </w:tabs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</w:pPr>
      <w:proofErr w:type="spellStart"/>
      <w:r w:rsidRPr="00876F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  <w:t>Naicker</w:t>
      </w:r>
      <w:proofErr w:type="spellEnd"/>
      <w:r w:rsidRPr="00876F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  <w:t xml:space="preserve">, S., Yang, C.W., Hwang, S.J., et al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  <w:t xml:space="preserve">(2020). </w:t>
      </w:r>
      <w:r w:rsidRPr="00876F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  <w:t xml:space="preserve">Kidney International. The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n</w:t>
      </w:r>
      <w:proofErr w:type="spellStart"/>
      <w:r w:rsidRPr="00876F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  <w:t>ovel</w:t>
      </w:r>
      <w:proofErr w:type="spellEnd"/>
      <w:r w:rsidRPr="00876F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  <w:t xml:space="preserve"> coronavirus epidemic and kidneys, 97, 824 – 828.</w:t>
      </w:r>
    </w:p>
    <w:p w:rsidR="00EF3F41" w:rsidRDefault="00EF3F41" w:rsidP="002A203F">
      <w:pPr>
        <w:pStyle w:val="a3"/>
        <w:numPr>
          <w:ilvl w:val="1"/>
          <w:numId w:val="2"/>
        </w:numPr>
        <w:tabs>
          <w:tab w:val="clear" w:pos="360"/>
          <w:tab w:val="num" w:pos="567"/>
        </w:tabs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</w:pPr>
      <w:proofErr w:type="spellStart"/>
      <w:r w:rsidRPr="00876F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  <w:t>Lysaght</w:t>
      </w:r>
      <w:proofErr w:type="spellEnd"/>
      <w:r w:rsidRPr="00876F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" w:eastAsia="ru-RU"/>
        </w:rPr>
        <w:t>, M.J., et al. (1991). The influence of dialysis treatment modality on the decline of remaining renal function. ASAIO Trans, 37, 598–604.</w:t>
      </w:r>
    </w:p>
    <w:p w:rsidR="00EF3F41" w:rsidRPr="00913A9B" w:rsidRDefault="00EF3F41" w:rsidP="00913A9B">
      <w:pPr>
        <w:pStyle w:val="a3"/>
        <w:tabs>
          <w:tab w:val="num" w:pos="567"/>
        </w:tabs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DB3" w:rsidRPr="0098374B" w:rsidRDefault="00DA6DB3" w:rsidP="002A203F">
      <w:pPr>
        <w:tabs>
          <w:tab w:val="num" w:pos="567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</w:p>
    <w:sectPr w:rsidR="00DA6DB3" w:rsidRPr="009837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84E94"/>
    <w:multiLevelType w:val="hybridMultilevel"/>
    <w:tmpl w:val="514C5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D6081B"/>
    <w:multiLevelType w:val="multilevel"/>
    <w:tmpl w:val="30520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9C55E3"/>
    <w:multiLevelType w:val="multilevel"/>
    <w:tmpl w:val="9E7463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71C0119C"/>
    <w:multiLevelType w:val="hybridMultilevel"/>
    <w:tmpl w:val="8D9041AE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583"/>
    <w:rsid w:val="00007471"/>
    <w:rsid w:val="0001482A"/>
    <w:rsid w:val="00033ADE"/>
    <w:rsid w:val="00056A9E"/>
    <w:rsid w:val="000951E2"/>
    <w:rsid w:val="000C2408"/>
    <w:rsid w:val="000F5548"/>
    <w:rsid w:val="0010694A"/>
    <w:rsid w:val="00120DA9"/>
    <w:rsid w:val="00126891"/>
    <w:rsid w:val="00196D14"/>
    <w:rsid w:val="00267E9C"/>
    <w:rsid w:val="002A203F"/>
    <w:rsid w:val="002B5E64"/>
    <w:rsid w:val="002E41FE"/>
    <w:rsid w:val="002E761A"/>
    <w:rsid w:val="003A1E0A"/>
    <w:rsid w:val="003B6EBC"/>
    <w:rsid w:val="003C07DE"/>
    <w:rsid w:val="003C1F5F"/>
    <w:rsid w:val="00430919"/>
    <w:rsid w:val="004851C0"/>
    <w:rsid w:val="004C6D8B"/>
    <w:rsid w:val="004D7BCE"/>
    <w:rsid w:val="00565BFC"/>
    <w:rsid w:val="005716B8"/>
    <w:rsid w:val="005770D4"/>
    <w:rsid w:val="00585B82"/>
    <w:rsid w:val="00596A2E"/>
    <w:rsid w:val="00604B35"/>
    <w:rsid w:val="00624C3E"/>
    <w:rsid w:val="006409E9"/>
    <w:rsid w:val="00693BD8"/>
    <w:rsid w:val="00696601"/>
    <w:rsid w:val="006A28B6"/>
    <w:rsid w:val="006B4011"/>
    <w:rsid w:val="006D458E"/>
    <w:rsid w:val="00725051"/>
    <w:rsid w:val="00727EE7"/>
    <w:rsid w:val="00731F3F"/>
    <w:rsid w:val="007336B2"/>
    <w:rsid w:val="00864F0C"/>
    <w:rsid w:val="00884952"/>
    <w:rsid w:val="008C390A"/>
    <w:rsid w:val="008C5147"/>
    <w:rsid w:val="008E4D23"/>
    <w:rsid w:val="00913A9B"/>
    <w:rsid w:val="00915F1E"/>
    <w:rsid w:val="00924F6F"/>
    <w:rsid w:val="00964868"/>
    <w:rsid w:val="0098374B"/>
    <w:rsid w:val="009B1180"/>
    <w:rsid w:val="009F7BA7"/>
    <w:rsid w:val="00A14DF6"/>
    <w:rsid w:val="00AB13AA"/>
    <w:rsid w:val="00AB229E"/>
    <w:rsid w:val="00AF297E"/>
    <w:rsid w:val="00B77EE4"/>
    <w:rsid w:val="00BE1D37"/>
    <w:rsid w:val="00BF3EB0"/>
    <w:rsid w:val="00C20B80"/>
    <w:rsid w:val="00CA0549"/>
    <w:rsid w:val="00CE7583"/>
    <w:rsid w:val="00D06BE7"/>
    <w:rsid w:val="00D339AB"/>
    <w:rsid w:val="00D403B9"/>
    <w:rsid w:val="00D46054"/>
    <w:rsid w:val="00D808BF"/>
    <w:rsid w:val="00DA6DB3"/>
    <w:rsid w:val="00DB5EE7"/>
    <w:rsid w:val="00E04FCA"/>
    <w:rsid w:val="00E93581"/>
    <w:rsid w:val="00EF3F41"/>
    <w:rsid w:val="00F54174"/>
    <w:rsid w:val="00F71A9A"/>
    <w:rsid w:val="00F94E3F"/>
    <w:rsid w:val="00F95190"/>
    <w:rsid w:val="00FA5F98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9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F4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9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F4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n-online.org/ntds/resources/COVID-19" TargetMode="External"/><Relationship Id="rId13" Type="http://schemas.openxmlformats.org/officeDocument/2006/relationships/hyperlink" Target="https://www.cdc.gov/coronavirus/2019-ncov/healthcare-facilities/steps-to-prepare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sn-online.org/g/blast/files/DIALYSIS_COVID_2019_Update_03.13.2020_FINAL.pdf" TargetMode="External"/><Relationship Id="rId12" Type="http://schemas.openxmlformats.org/officeDocument/2006/relationships/hyperlink" Target="https://www.cdc.gov/coronavirus/2019-ncov/infection-control/infection-prevention-control-faq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dc.gov/coronavirus/2019-ncov/hcp/dialysis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cdc.gov/coronavirus/2019-ncov/specific-groups/children-faq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sn-online.org/covid-19/AS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7CC47-995F-466C-991D-CDA497BE7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Кравченко</dc:creator>
  <cp:lastModifiedBy>Лариса В. Кравченко</cp:lastModifiedBy>
  <cp:revision>3</cp:revision>
  <cp:lastPrinted>2020-08-14T09:37:00Z</cp:lastPrinted>
  <dcterms:created xsi:type="dcterms:W3CDTF">2020-08-18T09:01:00Z</dcterms:created>
  <dcterms:modified xsi:type="dcterms:W3CDTF">2020-08-18T09:02:00Z</dcterms:modified>
</cp:coreProperties>
</file>